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CB" w:rsidRDefault="00FF7DCB" w:rsidP="00FF34D2">
      <w:pPr>
        <w:tabs>
          <w:tab w:val="left" w:pos="708"/>
        </w:tabs>
        <w:spacing w:line="276" w:lineRule="auto"/>
        <w:ind w:left="-142" w:firstLine="142"/>
        <w:jc w:val="center"/>
        <w:rPr>
          <w:b/>
          <w:bCs/>
          <w:sz w:val="28"/>
          <w:szCs w:val="28"/>
        </w:rPr>
      </w:pPr>
    </w:p>
    <w:p w:rsidR="00FF7DCB" w:rsidRDefault="00FF7DCB" w:rsidP="00774007">
      <w:pPr>
        <w:pStyle w:val="a5"/>
        <w:spacing w:line="276" w:lineRule="auto"/>
        <w:jc w:val="center"/>
        <w:rPr>
          <w:b/>
          <w:sz w:val="28"/>
          <w:szCs w:val="28"/>
        </w:rPr>
      </w:pPr>
      <w:r w:rsidRPr="00FF7DCB">
        <w:rPr>
          <w:b/>
          <w:sz w:val="28"/>
          <w:szCs w:val="28"/>
        </w:rPr>
        <w:t>ТЕМАТИЧЕСКИЙ ИНТЕРНЕТ РЕСУРС</w:t>
      </w:r>
      <w:r w:rsidR="00B3629A">
        <w:rPr>
          <w:b/>
          <w:sz w:val="28"/>
          <w:szCs w:val="28"/>
        </w:rPr>
        <w:t xml:space="preserve"> ДЛЯ УЧИТЕЛЯ</w:t>
      </w:r>
      <w:r w:rsidR="007D2CF7">
        <w:rPr>
          <w:b/>
          <w:sz w:val="28"/>
          <w:szCs w:val="28"/>
        </w:rPr>
        <w:t>:</w:t>
      </w:r>
      <w:r w:rsidR="00B3629A">
        <w:rPr>
          <w:b/>
          <w:sz w:val="28"/>
          <w:szCs w:val="28"/>
        </w:rPr>
        <w:t xml:space="preserve"> </w:t>
      </w:r>
      <w:r w:rsidR="007D2CF7">
        <w:rPr>
          <w:b/>
          <w:sz w:val="28"/>
          <w:szCs w:val="28"/>
        </w:rPr>
        <w:t>ОБОСНОВ</w:t>
      </w:r>
      <w:r w:rsidR="007D2CF7">
        <w:rPr>
          <w:b/>
          <w:sz w:val="28"/>
          <w:szCs w:val="28"/>
        </w:rPr>
        <w:t>А</w:t>
      </w:r>
      <w:r w:rsidR="007D2CF7">
        <w:rPr>
          <w:b/>
          <w:sz w:val="28"/>
          <w:szCs w:val="28"/>
        </w:rPr>
        <w:t>НИЕ ПРОБЛЕМЫ, СТРУКТУРА, ПРОГРАММНАЯ СОСТАВЛЯЮЩАЯ</w:t>
      </w:r>
    </w:p>
    <w:p w:rsidR="00FF7DCB" w:rsidRDefault="00FF7DCB" w:rsidP="00FF34D2">
      <w:pPr>
        <w:pStyle w:val="a5"/>
        <w:spacing w:line="276" w:lineRule="auto"/>
        <w:jc w:val="center"/>
        <w:rPr>
          <w:b/>
          <w:sz w:val="28"/>
          <w:szCs w:val="28"/>
        </w:rPr>
      </w:pPr>
    </w:p>
    <w:p w:rsidR="00FF7DCB" w:rsidRDefault="00FF7DCB" w:rsidP="00FF34D2">
      <w:pPr>
        <w:pStyle w:val="a5"/>
        <w:spacing w:line="276" w:lineRule="auto"/>
        <w:jc w:val="center"/>
        <w:rPr>
          <w:b/>
          <w:sz w:val="28"/>
          <w:szCs w:val="28"/>
        </w:rPr>
      </w:pPr>
      <w:r>
        <w:rPr>
          <w:b/>
          <w:sz w:val="28"/>
          <w:szCs w:val="28"/>
        </w:rPr>
        <w:t xml:space="preserve">Аннотация </w:t>
      </w:r>
    </w:p>
    <w:p w:rsidR="002D0F94" w:rsidRDefault="002D0F94" w:rsidP="00B3629A">
      <w:pPr>
        <w:pStyle w:val="a5"/>
        <w:spacing w:line="276" w:lineRule="auto"/>
        <w:rPr>
          <w:bCs/>
          <w:sz w:val="28"/>
          <w:szCs w:val="28"/>
        </w:rPr>
      </w:pPr>
      <w:r w:rsidRPr="002D0F94">
        <w:rPr>
          <w:bCs/>
          <w:sz w:val="28"/>
          <w:szCs w:val="28"/>
        </w:rPr>
        <w:t>Изложена общая структура тематического электронного ресурса</w:t>
      </w:r>
      <w:r>
        <w:rPr>
          <w:bCs/>
          <w:sz w:val="28"/>
          <w:szCs w:val="28"/>
        </w:rPr>
        <w:t>, предназначе</w:t>
      </w:r>
      <w:r>
        <w:rPr>
          <w:bCs/>
          <w:sz w:val="28"/>
          <w:szCs w:val="28"/>
        </w:rPr>
        <w:t>н</w:t>
      </w:r>
      <w:r>
        <w:rPr>
          <w:bCs/>
          <w:sz w:val="28"/>
          <w:szCs w:val="28"/>
        </w:rPr>
        <w:t xml:space="preserve">ного </w:t>
      </w:r>
      <w:r w:rsidR="00762D7D">
        <w:rPr>
          <w:bCs/>
          <w:sz w:val="28"/>
          <w:szCs w:val="28"/>
        </w:rPr>
        <w:t>для методической</w:t>
      </w:r>
      <w:r>
        <w:rPr>
          <w:bCs/>
          <w:sz w:val="28"/>
          <w:szCs w:val="28"/>
        </w:rPr>
        <w:t xml:space="preserve"> поддержки профессиональной деятельности учителя м</w:t>
      </w:r>
      <w:r>
        <w:rPr>
          <w:bCs/>
          <w:sz w:val="28"/>
          <w:szCs w:val="28"/>
        </w:rPr>
        <w:t>а</w:t>
      </w:r>
      <w:r>
        <w:rPr>
          <w:bCs/>
          <w:sz w:val="28"/>
          <w:szCs w:val="28"/>
        </w:rPr>
        <w:t>тематики. Набор модулей ресурса подобран таким образом, чтобы помочь уч</w:t>
      </w:r>
      <w:r>
        <w:rPr>
          <w:bCs/>
          <w:sz w:val="28"/>
          <w:szCs w:val="28"/>
        </w:rPr>
        <w:t>и</w:t>
      </w:r>
      <w:r>
        <w:rPr>
          <w:bCs/>
          <w:sz w:val="28"/>
          <w:szCs w:val="28"/>
        </w:rPr>
        <w:t xml:space="preserve">телю </w:t>
      </w:r>
      <w:r w:rsidR="0093621E">
        <w:rPr>
          <w:bCs/>
          <w:sz w:val="28"/>
          <w:szCs w:val="28"/>
        </w:rPr>
        <w:t>комплексно проектировать учебный процесс на уроках. Поэтому ресурс включает составляющие: нормативную, содержательную, методическую, техн</w:t>
      </w:r>
      <w:r w:rsidR="0093621E">
        <w:rPr>
          <w:bCs/>
          <w:sz w:val="28"/>
          <w:szCs w:val="28"/>
        </w:rPr>
        <w:t>о</w:t>
      </w:r>
      <w:r w:rsidR="0093621E">
        <w:rPr>
          <w:bCs/>
          <w:sz w:val="28"/>
          <w:szCs w:val="28"/>
        </w:rPr>
        <w:t>логическую. По существу</w:t>
      </w:r>
      <w:r w:rsidR="00FF34D2">
        <w:rPr>
          <w:bCs/>
          <w:sz w:val="28"/>
          <w:szCs w:val="28"/>
        </w:rPr>
        <w:t>,</w:t>
      </w:r>
      <w:r w:rsidR="0093621E">
        <w:rPr>
          <w:bCs/>
          <w:sz w:val="28"/>
          <w:szCs w:val="28"/>
        </w:rPr>
        <w:t xml:space="preserve"> ресурс отражает все виды профессиональной де</w:t>
      </w:r>
      <w:r w:rsidR="0093621E">
        <w:rPr>
          <w:bCs/>
          <w:sz w:val="28"/>
          <w:szCs w:val="28"/>
        </w:rPr>
        <w:t>я</w:t>
      </w:r>
      <w:r w:rsidR="0093621E">
        <w:rPr>
          <w:bCs/>
          <w:sz w:val="28"/>
          <w:szCs w:val="28"/>
        </w:rPr>
        <w:t xml:space="preserve">тельности учителя по </w:t>
      </w:r>
      <w:r w:rsidR="00FF34D2">
        <w:rPr>
          <w:bCs/>
          <w:sz w:val="28"/>
          <w:szCs w:val="28"/>
        </w:rPr>
        <w:t xml:space="preserve">планированию и </w:t>
      </w:r>
      <w:r w:rsidR="0093621E">
        <w:rPr>
          <w:bCs/>
          <w:sz w:val="28"/>
          <w:szCs w:val="28"/>
        </w:rPr>
        <w:t>организации процесса обучения на ур</w:t>
      </w:r>
      <w:r w:rsidR="0093621E">
        <w:rPr>
          <w:bCs/>
          <w:sz w:val="28"/>
          <w:szCs w:val="28"/>
        </w:rPr>
        <w:t>о</w:t>
      </w:r>
      <w:r w:rsidR="0093621E">
        <w:rPr>
          <w:bCs/>
          <w:sz w:val="28"/>
          <w:szCs w:val="28"/>
        </w:rPr>
        <w:t xml:space="preserve">ках. </w:t>
      </w:r>
      <w:r w:rsidRPr="002D0F94">
        <w:rPr>
          <w:bCs/>
          <w:sz w:val="28"/>
          <w:szCs w:val="28"/>
        </w:rPr>
        <w:t xml:space="preserve"> </w:t>
      </w:r>
    </w:p>
    <w:p w:rsidR="006F0258" w:rsidRPr="002D0F94" w:rsidRDefault="006F0258" w:rsidP="00FF34D2">
      <w:pPr>
        <w:pStyle w:val="a5"/>
        <w:spacing w:line="276" w:lineRule="auto"/>
        <w:rPr>
          <w:bCs/>
          <w:sz w:val="28"/>
          <w:szCs w:val="28"/>
        </w:rPr>
      </w:pPr>
    </w:p>
    <w:p w:rsidR="006B4825" w:rsidRDefault="00714174" w:rsidP="00762D7D">
      <w:pPr>
        <w:spacing w:line="276" w:lineRule="auto"/>
        <w:jc w:val="both"/>
        <w:rPr>
          <w:sz w:val="28"/>
          <w:szCs w:val="28"/>
        </w:rPr>
      </w:pPr>
      <w:r w:rsidRPr="00714174">
        <w:rPr>
          <w:sz w:val="28"/>
          <w:szCs w:val="28"/>
        </w:rPr>
        <w:t>В профессиональном стандарт «Педагог» указано, что «в стремительно меня</w:t>
      </w:r>
      <w:r w:rsidRPr="00714174">
        <w:rPr>
          <w:sz w:val="28"/>
          <w:szCs w:val="28"/>
        </w:rPr>
        <w:t>ю</w:t>
      </w:r>
      <w:r w:rsidRPr="00714174">
        <w:rPr>
          <w:sz w:val="28"/>
          <w:szCs w:val="28"/>
        </w:rPr>
        <w:t>щемся открытом мире главным профессиональным качеством, которое педагог должен постоянно демонстрировать своим ученикам, становится умение учит</w:t>
      </w:r>
      <w:r w:rsidRPr="00714174">
        <w:rPr>
          <w:sz w:val="28"/>
          <w:szCs w:val="28"/>
        </w:rPr>
        <w:t>ь</w:t>
      </w:r>
      <w:r w:rsidRPr="00714174">
        <w:rPr>
          <w:sz w:val="28"/>
          <w:szCs w:val="28"/>
        </w:rPr>
        <w:t xml:space="preserve">ся. Обретение этих ценных качеств невозможно без расширения пространства педагогического творчества». </w:t>
      </w:r>
      <w:r>
        <w:rPr>
          <w:sz w:val="28"/>
          <w:szCs w:val="28"/>
        </w:rPr>
        <w:t xml:space="preserve">Действенную помощь учителям и </w:t>
      </w:r>
      <w:r w:rsidR="00762D7D">
        <w:rPr>
          <w:sz w:val="28"/>
          <w:szCs w:val="28"/>
        </w:rPr>
        <w:t>преподавателям в</w:t>
      </w:r>
      <w:r>
        <w:rPr>
          <w:sz w:val="28"/>
          <w:szCs w:val="28"/>
        </w:rPr>
        <w:t xml:space="preserve"> решении этой задачи может оказать </w:t>
      </w:r>
      <w:r w:rsidR="006F0258" w:rsidRPr="00714174">
        <w:rPr>
          <w:sz w:val="28"/>
          <w:szCs w:val="28"/>
        </w:rPr>
        <w:t xml:space="preserve">  И</w:t>
      </w:r>
      <w:r w:rsidR="00283029" w:rsidRPr="00714174">
        <w:rPr>
          <w:sz w:val="28"/>
          <w:szCs w:val="28"/>
        </w:rPr>
        <w:t>нтернет</w:t>
      </w:r>
      <w:r w:rsidR="006F0258" w:rsidRPr="00714174">
        <w:rPr>
          <w:sz w:val="28"/>
          <w:szCs w:val="28"/>
        </w:rPr>
        <w:t xml:space="preserve"> </w:t>
      </w:r>
      <w:r w:rsidR="00283029" w:rsidRPr="00714174">
        <w:rPr>
          <w:sz w:val="28"/>
          <w:szCs w:val="28"/>
        </w:rPr>
        <w:t>поддержка учебного</w:t>
      </w:r>
      <w:r w:rsidR="00283029">
        <w:rPr>
          <w:sz w:val="28"/>
          <w:szCs w:val="28"/>
        </w:rPr>
        <w:t xml:space="preserve"> процесса</w:t>
      </w:r>
      <w:r w:rsidR="00C00B23">
        <w:rPr>
          <w:sz w:val="28"/>
          <w:szCs w:val="28"/>
        </w:rPr>
        <w:t xml:space="preserve">, </w:t>
      </w:r>
      <w:r w:rsidR="00283029">
        <w:rPr>
          <w:sz w:val="28"/>
          <w:szCs w:val="28"/>
        </w:rPr>
        <w:t xml:space="preserve">которая характеризуется не только как </w:t>
      </w:r>
      <w:r w:rsidR="00AD3AE9">
        <w:rPr>
          <w:sz w:val="28"/>
          <w:szCs w:val="28"/>
        </w:rPr>
        <w:t xml:space="preserve">учебно-методическая </w:t>
      </w:r>
      <w:r w:rsidR="00762D7D">
        <w:rPr>
          <w:sz w:val="28"/>
          <w:szCs w:val="28"/>
        </w:rPr>
        <w:t>среда для</w:t>
      </w:r>
      <w:r w:rsidR="00283029">
        <w:rPr>
          <w:sz w:val="28"/>
          <w:szCs w:val="28"/>
        </w:rPr>
        <w:t xml:space="preserve"> </w:t>
      </w:r>
      <w:r w:rsidR="006F0258">
        <w:rPr>
          <w:sz w:val="28"/>
          <w:szCs w:val="28"/>
        </w:rPr>
        <w:t xml:space="preserve">обучения </w:t>
      </w:r>
      <w:r w:rsidR="00283029">
        <w:rPr>
          <w:sz w:val="28"/>
          <w:szCs w:val="28"/>
        </w:rPr>
        <w:t>уч</w:t>
      </w:r>
      <w:r w:rsidR="002F3055">
        <w:rPr>
          <w:sz w:val="28"/>
          <w:szCs w:val="28"/>
        </w:rPr>
        <w:t>ащихся</w:t>
      </w:r>
      <w:r w:rsidR="00283029">
        <w:rPr>
          <w:sz w:val="28"/>
          <w:szCs w:val="28"/>
        </w:rPr>
        <w:t xml:space="preserve"> школьного и вузовского возраста, но</w:t>
      </w:r>
      <w:r w:rsidR="002F3055">
        <w:rPr>
          <w:sz w:val="28"/>
          <w:szCs w:val="28"/>
        </w:rPr>
        <w:t xml:space="preserve"> и </w:t>
      </w:r>
      <w:r>
        <w:rPr>
          <w:sz w:val="28"/>
          <w:szCs w:val="28"/>
        </w:rPr>
        <w:t>для совершенствования пед</w:t>
      </w:r>
      <w:r>
        <w:rPr>
          <w:sz w:val="28"/>
          <w:szCs w:val="28"/>
        </w:rPr>
        <w:t>а</w:t>
      </w:r>
      <w:r>
        <w:rPr>
          <w:sz w:val="28"/>
          <w:szCs w:val="28"/>
        </w:rPr>
        <w:t xml:space="preserve">гогического мастерства </w:t>
      </w:r>
      <w:r w:rsidR="00283029">
        <w:rPr>
          <w:sz w:val="28"/>
          <w:szCs w:val="28"/>
        </w:rPr>
        <w:t>учител</w:t>
      </w:r>
      <w:r>
        <w:rPr>
          <w:sz w:val="28"/>
          <w:szCs w:val="28"/>
        </w:rPr>
        <w:t>ей</w:t>
      </w:r>
      <w:r w:rsidR="00283029">
        <w:rPr>
          <w:sz w:val="28"/>
          <w:szCs w:val="28"/>
        </w:rPr>
        <w:t>-предметник</w:t>
      </w:r>
      <w:r>
        <w:rPr>
          <w:sz w:val="28"/>
          <w:szCs w:val="28"/>
        </w:rPr>
        <w:t>ов. На эту же цель направлены о</w:t>
      </w:r>
      <w:r w:rsidR="006F0258">
        <w:rPr>
          <w:sz w:val="28"/>
          <w:szCs w:val="28"/>
        </w:rPr>
        <w:t>б</w:t>
      </w:r>
      <w:r w:rsidR="006F0258">
        <w:rPr>
          <w:sz w:val="28"/>
          <w:szCs w:val="28"/>
        </w:rPr>
        <w:t>разовательные И</w:t>
      </w:r>
      <w:r w:rsidR="00283029">
        <w:rPr>
          <w:sz w:val="28"/>
          <w:szCs w:val="28"/>
        </w:rPr>
        <w:t>нтернет</w:t>
      </w:r>
      <w:r w:rsidR="006F0258">
        <w:rPr>
          <w:sz w:val="28"/>
          <w:szCs w:val="28"/>
        </w:rPr>
        <w:t xml:space="preserve"> </w:t>
      </w:r>
      <w:r w:rsidR="00762D7D">
        <w:rPr>
          <w:sz w:val="28"/>
          <w:szCs w:val="28"/>
        </w:rPr>
        <w:t>ресурсы, представленные</w:t>
      </w:r>
      <w:r w:rsidR="00283029">
        <w:rPr>
          <w:sz w:val="28"/>
          <w:szCs w:val="28"/>
        </w:rPr>
        <w:t xml:space="preserve"> в глобальной сети в большом количестве. В основном они содержат какую-то </w:t>
      </w:r>
      <w:r w:rsidR="00762D7D">
        <w:rPr>
          <w:sz w:val="28"/>
          <w:szCs w:val="28"/>
        </w:rPr>
        <w:t>часть методического</w:t>
      </w:r>
      <w:r w:rsidR="00283029">
        <w:rPr>
          <w:sz w:val="28"/>
          <w:szCs w:val="28"/>
        </w:rPr>
        <w:t xml:space="preserve"> или пра</w:t>
      </w:r>
      <w:r w:rsidR="00283029">
        <w:rPr>
          <w:sz w:val="28"/>
          <w:szCs w:val="28"/>
        </w:rPr>
        <w:t>к</w:t>
      </w:r>
      <w:r w:rsidR="00283029">
        <w:rPr>
          <w:sz w:val="28"/>
          <w:szCs w:val="28"/>
        </w:rPr>
        <w:t xml:space="preserve">тического материала по выбранной теме, которая необходима учителю для </w:t>
      </w:r>
      <w:r w:rsidR="00762D7D">
        <w:rPr>
          <w:sz w:val="28"/>
          <w:szCs w:val="28"/>
        </w:rPr>
        <w:t>ре</w:t>
      </w:r>
      <w:r w:rsidR="00762D7D">
        <w:rPr>
          <w:sz w:val="28"/>
          <w:szCs w:val="28"/>
        </w:rPr>
        <w:t>а</w:t>
      </w:r>
      <w:r w:rsidR="00762D7D">
        <w:rPr>
          <w:sz w:val="28"/>
          <w:szCs w:val="28"/>
        </w:rPr>
        <w:t>лизации учебных</w:t>
      </w:r>
      <w:r w:rsidR="00283029">
        <w:rPr>
          <w:sz w:val="28"/>
          <w:szCs w:val="28"/>
        </w:rPr>
        <w:t xml:space="preserve"> и воспитательных аспектов </w:t>
      </w:r>
      <w:r w:rsidR="006F0258">
        <w:rPr>
          <w:sz w:val="28"/>
          <w:szCs w:val="28"/>
        </w:rPr>
        <w:t>учебного процесса урока.</w:t>
      </w:r>
      <w:r w:rsidR="00283029">
        <w:rPr>
          <w:sz w:val="28"/>
          <w:szCs w:val="28"/>
        </w:rPr>
        <w:t xml:space="preserve"> </w:t>
      </w:r>
      <w:r w:rsidR="009E6576">
        <w:rPr>
          <w:sz w:val="28"/>
          <w:szCs w:val="28"/>
        </w:rPr>
        <w:t>В связи с внедрением единого государственного экзамена и государственной итоговой а</w:t>
      </w:r>
      <w:r w:rsidR="009E6576">
        <w:rPr>
          <w:sz w:val="28"/>
          <w:szCs w:val="28"/>
        </w:rPr>
        <w:t>т</w:t>
      </w:r>
      <w:r w:rsidR="009E6576">
        <w:rPr>
          <w:sz w:val="28"/>
          <w:szCs w:val="28"/>
        </w:rPr>
        <w:t>тестации, как формы контроля знаний учеников 9 и 11 классов</w:t>
      </w:r>
      <w:r w:rsidR="006F0258">
        <w:rPr>
          <w:sz w:val="28"/>
          <w:szCs w:val="28"/>
        </w:rPr>
        <w:t xml:space="preserve">, а </w:t>
      </w:r>
      <w:r w:rsidR="00762D7D">
        <w:rPr>
          <w:sz w:val="28"/>
          <w:szCs w:val="28"/>
        </w:rPr>
        <w:t>также метода вступительных</w:t>
      </w:r>
      <w:r w:rsidR="009E6576">
        <w:rPr>
          <w:sz w:val="28"/>
          <w:szCs w:val="28"/>
        </w:rPr>
        <w:t xml:space="preserve"> испытаний при поступлении в высшие образовательные учре</w:t>
      </w:r>
      <w:r w:rsidR="009E6576">
        <w:rPr>
          <w:sz w:val="28"/>
          <w:szCs w:val="28"/>
        </w:rPr>
        <w:t>ж</w:t>
      </w:r>
      <w:r w:rsidR="009E6576">
        <w:rPr>
          <w:sz w:val="28"/>
          <w:szCs w:val="28"/>
        </w:rPr>
        <w:t xml:space="preserve">дения, многие </w:t>
      </w:r>
      <w:r w:rsidR="006F0258">
        <w:rPr>
          <w:sz w:val="28"/>
          <w:szCs w:val="28"/>
        </w:rPr>
        <w:t xml:space="preserve">Интернет ресурсы </w:t>
      </w:r>
      <w:r w:rsidR="009E6576">
        <w:rPr>
          <w:sz w:val="28"/>
          <w:szCs w:val="28"/>
        </w:rPr>
        <w:t xml:space="preserve">направленны на методические рекомендации по проведению занятий </w:t>
      </w:r>
      <w:r w:rsidR="00762D7D">
        <w:rPr>
          <w:sz w:val="28"/>
          <w:szCs w:val="28"/>
        </w:rPr>
        <w:t>для подготовки</w:t>
      </w:r>
      <w:r w:rsidR="009E6576">
        <w:rPr>
          <w:sz w:val="28"/>
          <w:szCs w:val="28"/>
        </w:rPr>
        <w:t xml:space="preserve"> к ГИА и ЕГЭ.</w:t>
      </w:r>
      <w:r w:rsidR="006B1A04">
        <w:rPr>
          <w:sz w:val="28"/>
          <w:szCs w:val="28"/>
        </w:rPr>
        <w:t xml:space="preserve"> Также существует ряд </w:t>
      </w:r>
      <w:r w:rsidR="006F0258">
        <w:rPr>
          <w:sz w:val="28"/>
          <w:szCs w:val="28"/>
        </w:rPr>
        <w:t xml:space="preserve">Интернет </w:t>
      </w:r>
      <w:r w:rsidR="00762D7D">
        <w:rPr>
          <w:sz w:val="28"/>
          <w:szCs w:val="28"/>
        </w:rPr>
        <w:t>ресурсов, где</w:t>
      </w:r>
      <w:r w:rsidR="006B1A04">
        <w:rPr>
          <w:sz w:val="28"/>
          <w:szCs w:val="28"/>
        </w:rPr>
        <w:t xml:space="preserve"> представлены не</w:t>
      </w:r>
      <w:r w:rsidR="0088250C">
        <w:rPr>
          <w:sz w:val="28"/>
          <w:szCs w:val="28"/>
        </w:rPr>
        <w:t xml:space="preserve"> </w:t>
      </w:r>
      <w:r w:rsidR="006B1A04">
        <w:rPr>
          <w:sz w:val="28"/>
          <w:szCs w:val="28"/>
        </w:rPr>
        <w:t xml:space="preserve">классические задачи по математике, </w:t>
      </w:r>
      <w:r w:rsidR="0088250C">
        <w:rPr>
          <w:sz w:val="28"/>
          <w:szCs w:val="28"/>
        </w:rPr>
        <w:t xml:space="preserve">а </w:t>
      </w:r>
      <w:r w:rsidR="006B1A04">
        <w:rPr>
          <w:sz w:val="28"/>
          <w:szCs w:val="28"/>
        </w:rPr>
        <w:t>такие как олимпиадные задачи, задачи повышенного уровня, головоломки и др.</w:t>
      </w:r>
    </w:p>
    <w:p w:rsidR="00F43014" w:rsidRDefault="006B4825" w:rsidP="00AD3AE9">
      <w:pPr>
        <w:shd w:val="clear" w:color="auto" w:fill="FFFFFF"/>
        <w:spacing w:line="276" w:lineRule="auto"/>
        <w:ind w:firstLine="709"/>
        <w:jc w:val="both"/>
        <w:rPr>
          <w:sz w:val="28"/>
          <w:szCs w:val="28"/>
        </w:rPr>
      </w:pPr>
      <w:r>
        <w:rPr>
          <w:sz w:val="28"/>
          <w:szCs w:val="28"/>
        </w:rPr>
        <w:t xml:space="preserve">При детальном рассмотрении </w:t>
      </w:r>
      <w:r w:rsidR="00AD3AE9">
        <w:rPr>
          <w:sz w:val="28"/>
          <w:szCs w:val="28"/>
        </w:rPr>
        <w:t xml:space="preserve">представленных </w:t>
      </w:r>
      <w:r w:rsidR="00762D7D">
        <w:rPr>
          <w:sz w:val="28"/>
          <w:szCs w:val="28"/>
        </w:rPr>
        <w:t>в Интернете</w:t>
      </w:r>
      <w:r w:rsidR="00AD3AE9">
        <w:rPr>
          <w:sz w:val="28"/>
          <w:szCs w:val="28"/>
        </w:rPr>
        <w:t xml:space="preserve"> </w:t>
      </w:r>
      <w:r w:rsidR="00762D7D">
        <w:rPr>
          <w:sz w:val="28"/>
          <w:szCs w:val="28"/>
        </w:rPr>
        <w:t>образовател</w:t>
      </w:r>
      <w:r w:rsidR="00762D7D">
        <w:rPr>
          <w:sz w:val="28"/>
          <w:szCs w:val="28"/>
        </w:rPr>
        <w:t>ь</w:t>
      </w:r>
      <w:r w:rsidR="00762D7D">
        <w:rPr>
          <w:sz w:val="28"/>
          <w:szCs w:val="28"/>
        </w:rPr>
        <w:t>ных ресурсов</w:t>
      </w:r>
      <w:r w:rsidR="0088250C">
        <w:rPr>
          <w:sz w:val="28"/>
          <w:szCs w:val="28"/>
        </w:rPr>
        <w:t xml:space="preserve"> можно убедиться</w:t>
      </w:r>
      <w:r>
        <w:rPr>
          <w:sz w:val="28"/>
          <w:szCs w:val="28"/>
        </w:rPr>
        <w:t>, что если и присутствует на данном портале и</w:t>
      </w:r>
      <w:r>
        <w:rPr>
          <w:sz w:val="28"/>
          <w:szCs w:val="28"/>
        </w:rPr>
        <w:t>н</w:t>
      </w:r>
      <w:r>
        <w:rPr>
          <w:sz w:val="28"/>
          <w:szCs w:val="28"/>
        </w:rPr>
        <w:t xml:space="preserve">формация по </w:t>
      </w:r>
      <w:r w:rsidR="0088250C">
        <w:rPr>
          <w:sz w:val="28"/>
          <w:szCs w:val="28"/>
        </w:rPr>
        <w:t>конкретной учебной теме</w:t>
      </w:r>
      <w:r>
        <w:rPr>
          <w:sz w:val="28"/>
          <w:szCs w:val="28"/>
        </w:rPr>
        <w:t>, то она очень скудная</w:t>
      </w:r>
      <w:r w:rsidR="004E55EC">
        <w:rPr>
          <w:sz w:val="28"/>
          <w:szCs w:val="28"/>
        </w:rPr>
        <w:t xml:space="preserve"> и фрагментарная</w:t>
      </w:r>
      <w:r>
        <w:rPr>
          <w:sz w:val="28"/>
          <w:szCs w:val="28"/>
        </w:rPr>
        <w:t xml:space="preserve">. </w:t>
      </w:r>
      <w:r>
        <w:rPr>
          <w:sz w:val="28"/>
          <w:szCs w:val="28"/>
        </w:rPr>
        <w:lastRenderedPageBreak/>
        <w:t>В осн</w:t>
      </w:r>
      <w:r w:rsidR="0088250C">
        <w:rPr>
          <w:sz w:val="28"/>
          <w:szCs w:val="28"/>
        </w:rPr>
        <w:t xml:space="preserve">овном, авторы </w:t>
      </w:r>
      <w:r w:rsidR="00762D7D">
        <w:rPr>
          <w:sz w:val="28"/>
          <w:szCs w:val="28"/>
        </w:rPr>
        <w:t>ограничиваются презентациями</w:t>
      </w:r>
      <w:r>
        <w:rPr>
          <w:sz w:val="28"/>
          <w:szCs w:val="28"/>
        </w:rPr>
        <w:t xml:space="preserve"> </w:t>
      </w:r>
      <w:r w:rsidR="00762D7D">
        <w:rPr>
          <w:sz w:val="28"/>
          <w:szCs w:val="28"/>
        </w:rPr>
        <w:t>по теме</w:t>
      </w:r>
      <w:r>
        <w:rPr>
          <w:sz w:val="28"/>
          <w:szCs w:val="28"/>
        </w:rPr>
        <w:t>, которые относятся к типу уро</w:t>
      </w:r>
      <w:r w:rsidR="00DD56C4">
        <w:rPr>
          <w:sz w:val="28"/>
          <w:szCs w:val="28"/>
        </w:rPr>
        <w:t xml:space="preserve">ка «Изучение нового материала» и предназначены для фронтальной работы в классе. При этом почти не представлены материалы </w:t>
      </w:r>
      <w:r w:rsidR="00762D7D">
        <w:rPr>
          <w:sz w:val="28"/>
          <w:szCs w:val="28"/>
        </w:rPr>
        <w:t>для закрепления</w:t>
      </w:r>
      <w:r>
        <w:rPr>
          <w:sz w:val="28"/>
          <w:szCs w:val="28"/>
        </w:rPr>
        <w:t xml:space="preserve"> нового материала и </w:t>
      </w:r>
      <w:r w:rsidR="00DD56C4">
        <w:rPr>
          <w:sz w:val="28"/>
          <w:szCs w:val="28"/>
        </w:rPr>
        <w:t>самостоятельной работы учащихся с применением компь</w:t>
      </w:r>
      <w:r w:rsidR="00DD56C4">
        <w:rPr>
          <w:sz w:val="28"/>
          <w:szCs w:val="28"/>
        </w:rPr>
        <w:t>ю</w:t>
      </w:r>
      <w:r w:rsidR="00DD56C4">
        <w:rPr>
          <w:sz w:val="28"/>
          <w:szCs w:val="28"/>
        </w:rPr>
        <w:t xml:space="preserve">теров. Если и присутствуют задания для контроля знаний, то это традиционные тестовые системы. При </w:t>
      </w:r>
      <w:r w:rsidR="00762D7D">
        <w:rPr>
          <w:sz w:val="28"/>
          <w:szCs w:val="28"/>
        </w:rPr>
        <w:t>этом большинство</w:t>
      </w:r>
      <w:r w:rsidR="00DD56C4">
        <w:rPr>
          <w:sz w:val="28"/>
          <w:szCs w:val="28"/>
        </w:rPr>
        <w:t xml:space="preserve"> </w:t>
      </w:r>
      <w:r>
        <w:rPr>
          <w:sz w:val="28"/>
          <w:szCs w:val="28"/>
        </w:rPr>
        <w:t>примеров, которы</w:t>
      </w:r>
      <w:r w:rsidR="00DD56C4">
        <w:rPr>
          <w:sz w:val="28"/>
          <w:szCs w:val="28"/>
        </w:rPr>
        <w:t>е</w:t>
      </w:r>
      <w:r>
        <w:rPr>
          <w:sz w:val="28"/>
          <w:szCs w:val="28"/>
        </w:rPr>
        <w:t xml:space="preserve"> содерж</w:t>
      </w:r>
      <w:r w:rsidR="00DD56C4">
        <w:rPr>
          <w:sz w:val="28"/>
          <w:szCs w:val="28"/>
        </w:rPr>
        <w:t>атся</w:t>
      </w:r>
      <w:r>
        <w:rPr>
          <w:sz w:val="28"/>
          <w:szCs w:val="28"/>
        </w:rPr>
        <w:t xml:space="preserve"> в пр</w:t>
      </w:r>
      <w:r>
        <w:rPr>
          <w:sz w:val="28"/>
          <w:szCs w:val="28"/>
        </w:rPr>
        <w:t>е</w:t>
      </w:r>
      <w:r>
        <w:rPr>
          <w:sz w:val="28"/>
          <w:szCs w:val="28"/>
        </w:rPr>
        <w:t>зентациях, это выборка из доминирующего учебника</w:t>
      </w:r>
      <w:r w:rsidR="00DD56C4">
        <w:rPr>
          <w:sz w:val="28"/>
          <w:szCs w:val="28"/>
        </w:rPr>
        <w:t>.</w:t>
      </w:r>
      <w:r>
        <w:rPr>
          <w:sz w:val="28"/>
          <w:szCs w:val="28"/>
        </w:rPr>
        <w:t xml:space="preserve"> Дополнительные источн</w:t>
      </w:r>
      <w:r>
        <w:rPr>
          <w:sz w:val="28"/>
          <w:szCs w:val="28"/>
        </w:rPr>
        <w:t>и</w:t>
      </w:r>
      <w:r>
        <w:rPr>
          <w:sz w:val="28"/>
          <w:szCs w:val="28"/>
        </w:rPr>
        <w:t>ки</w:t>
      </w:r>
      <w:r w:rsidR="00F43014">
        <w:rPr>
          <w:sz w:val="28"/>
          <w:szCs w:val="28"/>
        </w:rPr>
        <w:t xml:space="preserve"> мало где можно встретить, в основном используется только один базовый учебник. С</w:t>
      </w:r>
      <w:r w:rsidR="00F43014" w:rsidRPr="00E55465">
        <w:rPr>
          <w:sz w:val="28"/>
          <w:szCs w:val="28"/>
        </w:rPr>
        <w:t xml:space="preserve">одержание </w:t>
      </w:r>
      <w:r w:rsidR="00DD56C4">
        <w:rPr>
          <w:sz w:val="28"/>
          <w:szCs w:val="28"/>
        </w:rPr>
        <w:t xml:space="preserve">параграфов </w:t>
      </w:r>
      <w:r w:rsidR="00F43014" w:rsidRPr="00E55465">
        <w:rPr>
          <w:sz w:val="28"/>
          <w:szCs w:val="28"/>
        </w:rPr>
        <w:t xml:space="preserve">учебников, </w:t>
      </w:r>
      <w:r w:rsidR="00F43014">
        <w:rPr>
          <w:sz w:val="28"/>
          <w:szCs w:val="28"/>
        </w:rPr>
        <w:t>а также набор упражнений, пре</w:t>
      </w:r>
      <w:r w:rsidR="00F43014">
        <w:rPr>
          <w:sz w:val="28"/>
          <w:szCs w:val="28"/>
        </w:rPr>
        <w:t>д</w:t>
      </w:r>
      <w:r w:rsidR="00F43014">
        <w:rPr>
          <w:sz w:val="28"/>
          <w:szCs w:val="28"/>
        </w:rPr>
        <w:t>ставлен</w:t>
      </w:r>
      <w:r w:rsidR="00DD56C4">
        <w:rPr>
          <w:sz w:val="28"/>
          <w:szCs w:val="28"/>
        </w:rPr>
        <w:t xml:space="preserve">ных в них, обычно недостаточен для   реализации </w:t>
      </w:r>
      <w:r w:rsidR="00F43014">
        <w:rPr>
          <w:sz w:val="28"/>
          <w:szCs w:val="28"/>
        </w:rPr>
        <w:t xml:space="preserve">в полном объеме </w:t>
      </w:r>
      <w:r w:rsidR="00DD56C4">
        <w:rPr>
          <w:sz w:val="28"/>
          <w:szCs w:val="28"/>
        </w:rPr>
        <w:t>нау</w:t>
      </w:r>
      <w:r w:rsidR="00DD56C4">
        <w:rPr>
          <w:sz w:val="28"/>
          <w:szCs w:val="28"/>
        </w:rPr>
        <w:t>ч</w:t>
      </w:r>
      <w:r w:rsidR="00DD56C4">
        <w:rPr>
          <w:sz w:val="28"/>
          <w:szCs w:val="28"/>
        </w:rPr>
        <w:t xml:space="preserve">ных и методических идей, </w:t>
      </w:r>
      <w:r w:rsidR="00F43014">
        <w:rPr>
          <w:sz w:val="28"/>
          <w:szCs w:val="28"/>
        </w:rPr>
        <w:t>которы</w:t>
      </w:r>
      <w:r w:rsidR="00DD56C4">
        <w:rPr>
          <w:sz w:val="28"/>
          <w:szCs w:val="28"/>
        </w:rPr>
        <w:t>е</w:t>
      </w:r>
      <w:r w:rsidR="00F43014">
        <w:rPr>
          <w:sz w:val="28"/>
          <w:szCs w:val="28"/>
        </w:rPr>
        <w:t xml:space="preserve"> учител</w:t>
      </w:r>
      <w:r w:rsidR="00DD56C4">
        <w:rPr>
          <w:sz w:val="28"/>
          <w:szCs w:val="28"/>
        </w:rPr>
        <w:t xml:space="preserve">ь планирует </w:t>
      </w:r>
      <w:r w:rsidR="00F43014">
        <w:rPr>
          <w:sz w:val="28"/>
          <w:szCs w:val="28"/>
        </w:rPr>
        <w:t>при подготовке к урок</w:t>
      </w:r>
      <w:r w:rsidR="007D2CF7">
        <w:rPr>
          <w:sz w:val="28"/>
          <w:szCs w:val="28"/>
        </w:rPr>
        <w:t>у. Поэтому зачастую обучение проходит по старым методическим схемам, без уч</w:t>
      </w:r>
      <w:r w:rsidR="007D2CF7">
        <w:rPr>
          <w:sz w:val="28"/>
          <w:szCs w:val="28"/>
        </w:rPr>
        <w:t>ё</w:t>
      </w:r>
      <w:r w:rsidR="007D2CF7">
        <w:rPr>
          <w:sz w:val="28"/>
          <w:szCs w:val="28"/>
        </w:rPr>
        <w:t>та современных научно-методических подходов и нового дидактического инс</w:t>
      </w:r>
      <w:r w:rsidR="007D2CF7">
        <w:rPr>
          <w:sz w:val="28"/>
          <w:szCs w:val="28"/>
        </w:rPr>
        <w:t>т</w:t>
      </w:r>
      <w:r w:rsidR="007D2CF7">
        <w:rPr>
          <w:sz w:val="28"/>
          <w:szCs w:val="28"/>
        </w:rPr>
        <w:t>рументария, широко представленного в работах по инновационной компьюте</w:t>
      </w:r>
      <w:r w:rsidR="007D2CF7">
        <w:rPr>
          <w:sz w:val="28"/>
          <w:szCs w:val="28"/>
        </w:rPr>
        <w:t>р</w:t>
      </w:r>
      <w:r w:rsidR="007D2CF7">
        <w:rPr>
          <w:sz w:val="28"/>
          <w:szCs w:val="28"/>
        </w:rPr>
        <w:t xml:space="preserve">ной дидактике. </w:t>
      </w:r>
      <w:r w:rsidR="00996529">
        <w:rPr>
          <w:sz w:val="28"/>
          <w:szCs w:val="28"/>
        </w:rPr>
        <w:t xml:space="preserve"> Практически не представлена методическая и научная литерат</w:t>
      </w:r>
      <w:r w:rsidR="00996529">
        <w:rPr>
          <w:sz w:val="28"/>
          <w:szCs w:val="28"/>
        </w:rPr>
        <w:t>у</w:t>
      </w:r>
      <w:r w:rsidR="00996529">
        <w:rPr>
          <w:sz w:val="28"/>
          <w:szCs w:val="28"/>
        </w:rPr>
        <w:t xml:space="preserve">ра. </w:t>
      </w:r>
      <w:r w:rsidR="007D2CF7">
        <w:rPr>
          <w:sz w:val="28"/>
          <w:szCs w:val="28"/>
        </w:rPr>
        <w:t>Последствия о</w:t>
      </w:r>
      <w:r w:rsidR="00996529">
        <w:rPr>
          <w:sz w:val="28"/>
          <w:szCs w:val="28"/>
        </w:rPr>
        <w:t>тказ</w:t>
      </w:r>
      <w:r w:rsidR="007D2CF7">
        <w:rPr>
          <w:sz w:val="28"/>
          <w:szCs w:val="28"/>
        </w:rPr>
        <w:t>а</w:t>
      </w:r>
      <w:r w:rsidR="00996529">
        <w:rPr>
          <w:sz w:val="28"/>
          <w:szCs w:val="28"/>
        </w:rPr>
        <w:t xml:space="preserve"> от использования </w:t>
      </w:r>
      <w:r w:rsidR="007D2CF7">
        <w:rPr>
          <w:sz w:val="28"/>
          <w:szCs w:val="28"/>
        </w:rPr>
        <w:t>современных инновационных</w:t>
      </w:r>
      <w:r w:rsidR="00996529">
        <w:rPr>
          <w:sz w:val="28"/>
          <w:szCs w:val="28"/>
        </w:rPr>
        <w:t xml:space="preserve"> исто</w:t>
      </w:r>
      <w:r w:rsidR="00996529">
        <w:rPr>
          <w:sz w:val="28"/>
          <w:szCs w:val="28"/>
        </w:rPr>
        <w:t>ч</w:t>
      </w:r>
      <w:r w:rsidR="00996529">
        <w:rPr>
          <w:sz w:val="28"/>
          <w:szCs w:val="28"/>
        </w:rPr>
        <w:t xml:space="preserve">ников </w:t>
      </w:r>
      <w:r w:rsidR="007D2CF7">
        <w:rPr>
          <w:sz w:val="28"/>
          <w:szCs w:val="28"/>
        </w:rPr>
        <w:t xml:space="preserve">выражаются в слабой </w:t>
      </w:r>
      <w:r w:rsidR="00996529">
        <w:rPr>
          <w:sz w:val="28"/>
          <w:szCs w:val="28"/>
        </w:rPr>
        <w:t>информативност</w:t>
      </w:r>
      <w:r w:rsidR="007D2CF7">
        <w:rPr>
          <w:sz w:val="28"/>
          <w:szCs w:val="28"/>
        </w:rPr>
        <w:t>и</w:t>
      </w:r>
      <w:r w:rsidR="00996529">
        <w:rPr>
          <w:sz w:val="28"/>
          <w:szCs w:val="28"/>
        </w:rPr>
        <w:t xml:space="preserve"> урока, подач</w:t>
      </w:r>
      <w:r w:rsidR="007D2CF7">
        <w:rPr>
          <w:sz w:val="28"/>
          <w:szCs w:val="28"/>
        </w:rPr>
        <w:t xml:space="preserve">е </w:t>
      </w:r>
      <w:r w:rsidR="00996529">
        <w:rPr>
          <w:sz w:val="28"/>
          <w:szCs w:val="28"/>
        </w:rPr>
        <w:t>материала,</w:t>
      </w:r>
      <w:r w:rsidR="007D2CF7">
        <w:rPr>
          <w:sz w:val="28"/>
          <w:szCs w:val="28"/>
        </w:rPr>
        <w:t xml:space="preserve"> повт</w:t>
      </w:r>
      <w:r w:rsidR="007D2CF7">
        <w:rPr>
          <w:sz w:val="28"/>
          <w:szCs w:val="28"/>
        </w:rPr>
        <w:t>о</w:t>
      </w:r>
      <w:r w:rsidR="007D2CF7">
        <w:rPr>
          <w:sz w:val="28"/>
          <w:szCs w:val="28"/>
        </w:rPr>
        <w:t>ряющей текст учебника, отсутствии у учащихся мотивации к изучению темы, потере</w:t>
      </w:r>
      <w:r w:rsidR="004F5331">
        <w:rPr>
          <w:sz w:val="28"/>
          <w:szCs w:val="28"/>
        </w:rPr>
        <w:t xml:space="preserve"> принцип</w:t>
      </w:r>
      <w:r w:rsidR="007D2CF7">
        <w:rPr>
          <w:sz w:val="28"/>
          <w:szCs w:val="28"/>
        </w:rPr>
        <w:t xml:space="preserve">ов дифференциации </w:t>
      </w:r>
      <w:r w:rsidR="00762D7D">
        <w:rPr>
          <w:sz w:val="28"/>
          <w:szCs w:val="28"/>
        </w:rPr>
        <w:t>и индивидуализации</w:t>
      </w:r>
      <w:r w:rsidR="007D2CF7">
        <w:rPr>
          <w:sz w:val="28"/>
          <w:szCs w:val="28"/>
        </w:rPr>
        <w:t xml:space="preserve"> обучения и, как сле</w:t>
      </w:r>
      <w:r w:rsidR="007D2CF7">
        <w:rPr>
          <w:sz w:val="28"/>
          <w:szCs w:val="28"/>
        </w:rPr>
        <w:t>д</w:t>
      </w:r>
      <w:r w:rsidR="007D2CF7">
        <w:rPr>
          <w:sz w:val="28"/>
          <w:szCs w:val="28"/>
        </w:rPr>
        <w:t>ствие, низком качестве всего образовательного процесса.</w:t>
      </w:r>
    </w:p>
    <w:p w:rsidR="00B3629A" w:rsidRPr="003675DD" w:rsidRDefault="006B4825" w:rsidP="00AD3AE9">
      <w:pPr>
        <w:shd w:val="clear" w:color="auto" w:fill="FFFFFF"/>
        <w:spacing w:line="276" w:lineRule="auto"/>
        <w:ind w:firstLine="709"/>
        <w:jc w:val="both"/>
        <w:rPr>
          <w:color w:val="FF0000"/>
          <w:sz w:val="28"/>
          <w:szCs w:val="28"/>
        </w:rPr>
      </w:pPr>
      <w:r>
        <w:rPr>
          <w:sz w:val="28"/>
          <w:szCs w:val="28"/>
        </w:rPr>
        <w:t xml:space="preserve">Существует также </w:t>
      </w:r>
      <w:r w:rsidR="00FC7612">
        <w:rPr>
          <w:sz w:val="28"/>
          <w:szCs w:val="28"/>
        </w:rPr>
        <w:t>ряд проблем</w:t>
      </w:r>
      <w:r w:rsidR="00B3629A">
        <w:rPr>
          <w:sz w:val="28"/>
          <w:szCs w:val="28"/>
        </w:rPr>
        <w:t>,</w:t>
      </w:r>
      <w:r w:rsidR="00FC7612">
        <w:rPr>
          <w:sz w:val="28"/>
          <w:szCs w:val="28"/>
        </w:rPr>
        <w:t xml:space="preserve"> связанны</w:t>
      </w:r>
      <w:r w:rsidR="00B3629A">
        <w:rPr>
          <w:sz w:val="28"/>
          <w:szCs w:val="28"/>
        </w:rPr>
        <w:t>х</w:t>
      </w:r>
      <w:r w:rsidR="00FC7612">
        <w:rPr>
          <w:sz w:val="28"/>
          <w:szCs w:val="28"/>
        </w:rPr>
        <w:t xml:space="preserve"> </w:t>
      </w:r>
      <w:r w:rsidR="00B3629A">
        <w:rPr>
          <w:sz w:val="28"/>
          <w:szCs w:val="28"/>
        </w:rPr>
        <w:t xml:space="preserve">с </w:t>
      </w:r>
      <w:r w:rsidR="00762D7D">
        <w:rPr>
          <w:sz w:val="28"/>
          <w:szCs w:val="28"/>
        </w:rPr>
        <w:t>неиспользованием воспит</w:t>
      </w:r>
      <w:r w:rsidR="00762D7D">
        <w:rPr>
          <w:sz w:val="28"/>
          <w:szCs w:val="28"/>
        </w:rPr>
        <w:t>а</w:t>
      </w:r>
      <w:r w:rsidR="00762D7D">
        <w:rPr>
          <w:sz w:val="28"/>
          <w:szCs w:val="28"/>
        </w:rPr>
        <w:t>тельного</w:t>
      </w:r>
      <w:r w:rsidR="00B3629A">
        <w:rPr>
          <w:sz w:val="28"/>
          <w:szCs w:val="28"/>
        </w:rPr>
        <w:t xml:space="preserve"> потенциала</w:t>
      </w:r>
      <w:r w:rsidR="002315E5" w:rsidRPr="00E55465">
        <w:rPr>
          <w:sz w:val="28"/>
          <w:szCs w:val="28"/>
        </w:rPr>
        <w:t xml:space="preserve"> научных знаний, </w:t>
      </w:r>
      <w:r w:rsidR="00B3629A">
        <w:rPr>
          <w:sz w:val="28"/>
          <w:szCs w:val="28"/>
        </w:rPr>
        <w:t>отсутствием э</w:t>
      </w:r>
      <w:r w:rsidR="002315E5" w:rsidRPr="00E55465">
        <w:rPr>
          <w:sz w:val="28"/>
          <w:szCs w:val="28"/>
        </w:rPr>
        <w:t xml:space="preserve">моционального воздействия на личностное развитие </w:t>
      </w:r>
      <w:r w:rsidR="002315E5">
        <w:rPr>
          <w:sz w:val="28"/>
          <w:szCs w:val="28"/>
        </w:rPr>
        <w:t>обучающихся</w:t>
      </w:r>
      <w:r w:rsidR="00B3629A">
        <w:rPr>
          <w:sz w:val="28"/>
          <w:szCs w:val="28"/>
        </w:rPr>
        <w:t>, игнорированием идей и принципов</w:t>
      </w:r>
      <w:r w:rsidR="002315E5" w:rsidRPr="00E55465">
        <w:rPr>
          <w:sz w:val="28"/>
          <w:szCs w:val="28"/>
        </w:rPr>
        <w:t xml:space="preserve"> </w:t>
      </w:r>
      <w:r w:rsidR="00FC7612">
        <w:rPr>
          <w:sz w:val="28"/>
          <w:szCs w:val="28"/>
        </w:rPr>
        <w:t>почти полного отсутствия внедрения идей и принципов</w:t>
      </w:r>
      <w:r w:rsidR="002315E5" w:rsidRPr="00E55465">
        <w:rPr>
          <w:sz w:val="28"/>
          <w:szCs w:val="28"/>
        </w:rPr>
        <w:t xml:space="preserve"> личн</w:t>
      </w:r>
      <w:r w:rsidR="00F43014">
        <w:rPr>
          <w:sz w:val="28"/>
          <w:szCs w:val="28"/>
        </w:rPr>
        <w:t>остно ориентированного обучения</w:t>
      </w:r>
      <w:r w:rsidR="00B3629A">
        <w:rPr>
          <w:sz w:val="28"/>
          <w:szCs w:val="28"/>
        </w:rPr>
        <w:t xml:space="preserve">. </w:t>
      </w:r>
      <w:r w:rsidR="00762D7D">
        <w:rPr>
          <w:sz w:val="28"/>
          <w:szCs w:val="28"/>
        </w:rPr>
        <w:t>Это приводит</w:t>
      </w:r>
      <w:r w:rsidR="00F43014">
        <w:rPr>
          <w:sz w:val="28"/>
          <w:szCs w:val="28"/>
        </w:rPr>
        <w:t xml:space="preserve"> к </w:t>
      </w:r>
      <w:r w:rsidR="002315E5" w:rsidRPr="00E55465">
        <w:rPr>
          <w:sz w:val="28"/>
          <w:szCs w:val="28"/>
        </w:rPr>
        <w:t>не</w:t>
      </w:r>
      <w:r w:rsidR="00F43014">
        <w:rPr>
          <w:sz w:val="28"/>
          <w:szCs w:val="28"/>
        </w:rPr>
        <w:t>достаточному стимулированию развития</w:t>
      </w:r>
      <w:r w:rsidR="002315E5" w:rsidRPr="00E55465">
        <w:rPr>
          <w:sz w:val="28"/>
          <w:szCs w:val="28"/>
        </w:rPr>
        <w:t xml:space="preserve"> творч</w:t>
      </w:r>
      <w:r w:rsidR="002315E5" w:rsidRPr="00E55465">
        <w:rPr>
          <w:sz w:val="28"/>
          <w:szCs w:val="28"/>
        </w:rPr>
        <w:t>е</w:t>
      </w:r>
      <w:r w:rsidR="002315E5" w:rsidRPr="00E55465">
        <w:rPr>
          <w:sz w:val="28"/>
          <w:szCs w:val="28"/>
        </w:rPr>
        <w:t>ских способностей обучаемых</w:t>
      </w:r>
      <w:r w:rsidR="00B3629A">
        <w:rPr>
          <w:sz w:val="28"/>
          <w:szCs w:val="28"/>
        </w:rPr>
        <w:t>, поскольку преимущество отдаётся</w:t>
      </w:r>
      <w:r w:rsidR="002315E5" w:rsidRPr="00E55465">
        <w:rPr>
          <w:sz w:val="28"/>
          <w:szCs w:val="28"/>
        </w:rPr>
        <w:t xml:space="preserve"> информати</w:t>
      </w:r>
      <w:r w:rsidR="002315E5" w:rsidRPr="00E55465">
        <w:rPr>
          <w:sz w:val="28"/>
          <w:szCs w:val="28"/>
        </w:rPr>
        <w:t>в</w:t>
      </w:r>
      <w:r w:rsidR="002315E5" w:rsidRPr="00E55465">
        <w:rPr>
          <w:sz w:val="28"/>
          <w:szCs w:val="28"/>
        </w:rPr>
        <w:t>но-иллюстративно</w:t>
      </w:r>
      <w:r w:rsidR="00B3629A">
        <w:rPr>
          <w:sz w:val="28"/>
          <w:szCs w:val="28"/>
        </w:rPr>
        <w:t>му</w:t>
      </w:r>
      <w:r w:rsidR="002315E5" w:rsidRPr="00E55465">
        <w:rPr>
          <w:sz w:val="28"/>
          <w:szCs w:val="28"/>
        </w:rPr>
        <w:t xml:space="preserve"> стил</w:t>
      </w:r>
      <w:r w:rsidR="00B3629A">
        <w:rPr>
          <w:sz w:val="28"/>
          <w:szCs w:val="28"/>
        </w:rPr>
        <w:t>ю</w:t>
      </w:r>
      <w:r w:rsidR="002315E5" w:rsidRPr="00E55465">
        <w:rPr>
          <w:sz w:val="28"/>
          <w:szCs w:val="28"/>
        </w:rPr>
        <w:t xml:space="preserve"> изложения учебной информации</w:t>
      </w:r>
      <w:r w:rsidR="00F43014">
        <w:rPr>
          <w:sz w:val="28"/>
          <w:szCs w:val="28"/>
        </w:rPr>
        <w:t>.</w:t>
      </w:r>
      <w:r w:rsidR="00363BBC">
        <w:rPr>
          <w:sz w:val="28"/>
          <w:szCs w:val="28"/>
        </w:rPr>
        <w:t xml:space="preserve"> В </w:t>
      </w:r>
      <w:r w:rsidR="00762D7D">
        <w:rPr>
          <w:sz w:val="28"/>
          <w:szCs w:val="28"/>
        </w:rPr>
        <w:t>большинстве рассмотренных</w:t>
      </w:r>
      <w:r w:rsidR="00363BBC">
        <w:rPr>
          <w:sz w:val="28"/>
          <w:szCs w:val="28"/>
        </w:rPr>
        <w:t xml:space="preserve"> </w:t>
      </w:r>
      <w:r w:rsidR="00B3629A">
        <w:rPr>
          <w:sz w:val="28"/>
          <w:szCs w:val="28"/>
        </w:rPr>
        <w:t>нами Интернет ресурсах</w:t>
      </w:r>
      <w:r w:rsidR="00363BBC">
        <w:rPr>
          <w:sz w:val="28"/>
          <w:szCs w:val="28"/>
        </w:rPr>
        <w:t xml:space="preserve"> отсутству</w:t>
      </w:r>
      <w:r w:rsidR="00B3629A">
        <w:rPr>
          <w:sz w:val="28"/>
          <w:szCs w:val="28"/>
        </w:rPr>
        <w:t>ю</w:t>
      </w:r>
      <w:r w:rsidR="00363BBC">
        <w:rPr>
          <w:sz w:val="28"/>
          <w:szCs w:val="28"/>
        </w:rPr>
        <w:t>т</w:t>
      </w:r>
      <w:r w:rsidR="00B3629A">
        <w:rPr>
          <w:sz w:val="28"/>
          <w:szCs w:val="28"/>
        </w:rPr>
        <w:t xml:space="preserve"> материалы для </w:t>
      </w:r>
      <w:r w:rsidR="00762D7D">
        <w:rPr>
          <w:sz w:val="28"/>
          <w:szCs w:val="28"/>
        </w:rPr>
        <w:t>организ</w:t>
      </w:r>
      <w:r w:rsidR="00762D7D">
        <w:rPr>
          <w:sz w:val="28"/>
          <w:szCs w:val="28"/>
        </w:rPr>
        <w:t>а</w:t>
      </w:r>
      <w:r w:rsidR="00762D7D">
        <w:rPr>
          <w:sz w:val="28"/>
          <w:szCs w:val="28"/>
        </w:rPr>
        <w:t>ции как</w:t>
      </w:r>
      <w:r w:rsidR="00B3629A">
        <w:rPr>
          <w:sz w:val="28"/>
          <w:szCs w:val="28"/>
        </w:rPr>
        <w:t xml:space="preserve"> внеклассных</w:t>
      </w:r>
      <w:r w:rsidR="00363BBC">
        <w:rPr>
          <w:sz w:val="28"/>
          <w:szCs w:val="28"/>
        </w:rPr>
        <w:t xml:space="preserve"> мероприяти</w:t>
      </w:r>
      <w:r w:rsidR="00B3629A">
        <w:rPr>
          <w:sz w:val="28"/>
          <w:szCs w:val="28"/>
        </w:rPr>
        <w:t>й по предмету</w:t>
      </w:r>
      <w:r w:rsidR="00363BBC">
        <w:rPr>
          <w:sz w:val="28"/>
          <w:szCs w:val="28"/>
        </w:rPr>
        <w:t>, так и какие-либо о</w:t>
      </w:r>
      <w:r w:rsidR="004F5331">
        <w:rPr>
          <w:sz w:val="28"/>
          <w:szCs w:val="28"/>
        </w:rPr>
        <w:t>бучающие задания не классического</w:t>
      </w:r>
      <w:r w:rsidR="00363BBC">
        <w:rPr>
          <w:sz w:val="28"/>
          <w:szCs w:val="28"/>
        </w:rPr>
        <w:t xml:space="preserve"> вида</w:t>
      </w:r>
      <w:r w:rsidR="00774007">
        <w:rPr>
          <w:sz w:val="28"/>
          <w:szCs w:val="28"/>
        </w:rPr>
        <w:t xml:space="preserve"> (</w:t>
      </w:r>
      <w:r w:rsidR="00B3629A">
        <w:rPr>
          <w:sz w:val="28"/>
          <w:szCs w:val="28"/>
        </w:rPr>
        <w:t xml:space="preserve">например, учебные компьютерные игры, </w:t>
      </w:r>
      <w:r w:rsidR="00774007">
        <w:rPr>
          <w:sz w:val="28"/>
          <w:szCs w:val="28"/>
        </w:rPr>
        <w:t>инн</w:t>
      </w:r>
      <w:r w:rsidR="00774007">
        <w:rPr>
          <w:sz w:val="28"/>
          <w:szCs w:val="28"/>
        </w:rPr>
        <w:t>о</w:t>
      </w:r>
      <w:r w:rsidR="00774007">
        <w:rPr>
          <w:sz w:val="28"/>
          <w:szCs w:val="28"/>
        </w:rPr>
        <w:t xml:space="preserve">вационные технологии обучения, такие как «Поле знаний», «Словарь знаний», «Формула знаний» и др.). </w:t>
      </w:r>
    </w:p>
    <w:p w:rsidR="002315E5" w:rsidRDefault="00F43014" w:rsidP="00AD3AE9">
      <w:pPr>
        <w:shd w:val="clear" w:color="auto" w:fill="FFFFFF"/>
        <w:spacing w:line="276" w:lineRule="auto"/>
        <w:ind w:firstLine="709"/>
        <w:jc w:val="both"/>
        <w:rPr>
          <w:sz w:val="28"/>
          <w:szCs w:val="28"/>
        </w:rPr>
      </w:pPr>
      <w:r>
        <w:rPr>
          <w:sz w:val="28"/>
          <w:szCs w:val="28"/>
        </w:rPr>
        <w:t xml:space="preserve">В </w:t>
      </w:r>
      <w:r w:rsidR="00AD3AE9">
        <w:rPr>
          <w:sz w:val="28"/>
          <w:szCs w:val="28"/>
        </w:rPr>
        <w:t xml:space="preserve">структуре </w:t>
      </w:r>
      <w:r>
        <w:rPr>
          <w:sz w:val="28"/>
          <w:szCs w:val="28"/>
        </w:rPr>
        <w:t>урока</w:t>
      </w:r>
      <w:r w:rsidR="002315E5" w:rsidRPr="00E55465">
        <w:rPr>
          <w:sz w:val="28"/>
          <w:szCs w:val="28"/>
        </w:rPr>
        <w:t xml:space="preserve"> должны быть заложены </w:t>
      </w:r>
      <w:r w:rsidR="0004576B">
        <w:rPr>
          <w:sz w:val="28"/>
          <w:szCs w:val="28"/>
        </w:rPr>
        <w:t xml:space="preserve">не только </w:t>
      </w:r>
      <w:r w:rsidR="0004576B" w:rsidRPr="00E55465">
        <w:rPr>
          <w:sz w:val="28"/>
          <w:szCs w:val="28"/>
        </w:rPr>
        <w:t>адаптированная н</w:t>
      </w:r>
      <w:r w:rsidR="0004576B" w:rsidRPr="00E55465">
        <w:rPr>
          <w:sz w:val="28"/>
          <w:szCs w:val="28"/>
        </w:rPr>
        <w:t>а</w:t>
      </w:r>
      <w:r w:rsidR="0004576B" w:rsidRPr="00E55465">
        <w:rPr>
          <w:sz w:val="28"/>
          <w:szCs w:val="28"/>
        </w:rPr>
        <w:t>учная информация</w:t>
      </w:r>
      <w:r w:rsidR="0004576B">
        <w:rPr>
          <w:sz w:val="28"/>
          <w:szCs w:val="28"/>
        </w:rPr>
        <w:t xml:space="preserve">, но и </w:t>
      </w:r>
      <w:r w:rsidR="002315E5" w:rsidRPr="00E55465">
        <w:rPr>
          <w:sz w:val="28"/>
          <w:szCs w:val="28"/>
        </w:rPr>
        <w:t xml:space="preserve">основы социального опыта, способы деятельности, кроме того, </w:t>
      </w:r>
      <w:r w:rsidR="00363BBC">
        <w:rPr>
          <w:sz w:val="28"/>
          <w:szCs w:val="28"/>
        </w:rPr>
        <w:t>урок</w:t>
      </w:r>
      <w:r w:rsidR="002315E5" w:rsidRPr="00E55465">
        <w:rPr>
          <w:sz w:val="28"/>
          <w:szCs w:val="28"/>
        </w:rPr>
        <w:t xml:space="preserve"> должен формировать эмоционально-ценностное отношение личности к действительности, активно влиять на процесс обучения. </w:t>
      </w:r>
      <w:r w:rsidR="00133DAD">
        <w:rPr>
          <w:sz w:val="28"/>
          <w:szCs w:val="28"/>
        </w:rPr>
        <w:t>Следует о</w:t>
      </w:r>
      <w:r w:rsidR="00133DAD">
        <w:rPr>
          <w:sz w:val="28"/>
          <w:szCs w:val="28"/>
        </w:rPr>
        <w:t>т</w:t>
      </w:r>
      <w:r w:rsidR="00133DAD">
        <w:rPr>
          <w:sz w:val="28"/>
          <w:szCs w:val="28"/>
        </w:rPr>
        <w:t>метить, что действующие</w:t>
      </w:r>
      <w:r w:rsidR="00363BBC">
        <w:rPr>
          <w:sz w:val="28"/>
          <w:szCs w:val="28"/>
        </w:rPr>
        <w:t xml:space="preserve"> в настоящее время </w:t>
      </w:r>
      <w:r w:rsidR="00AD3AE9">
        <w:rPr>
          <w:sz w:val="28"/>
          <w:szCs w:val="28"/>
        </w:rPr>
        <w:t>И</w:t>
      </w:r>
      <w:r w:rsidR="00363BBC">
        <w:rPr>
          <w:sz w:val="28"/>
          <w:szCs w:val="28"/>
        </w:rPr>
        <w:t>нтернет</w:t>
      </w:r>
      <w:r w:rsidR="00AD3AE9">
        <w:rPr>
          <w:sz w:val="28"/>
          <w:szCs w:val="28"/>
        </w:rPr>
        <w:t xml:space="preserve"> </w:t>
      </w:r>
      <w:r w:rsidR="00363BBC">
        <w:rPr>
          <w:sz w:val="28"/>
          <w:szCs w:val="28"/>
        </w:rPr>
        <w:t>ресурсы</w:t>
      </w:r>
      <w:r w:rsidR="002315E5" w:rsidRPr="00E55465">
        <w:rPr>
          <w:sz w:val="28"/>
          <w:szCs w:val="28"/>
        </w:rPr>
        <w:t xml:space="preserve"> нейтральны к </w:t>
      </w:r>
      <w:r w:rsidR="002315E5" w:rsidRPr="00E55465">
        <w:rPr>
          <w:sz w:val="28"/>
          <w:szCs w:val="28"/>
        </w:rPr>
        <w:lastRenderedPageBreak/>
        <w:t>учебному процессу, поскольку содер</w:t>
      </w:r>
      <w:r w:rsidR="002315E5">
        <w:rPr>
          <w:sz w:val="28"/>
          <w:szCs w:val="28"/>
        </w:rPr>
        <w:t>жат</w:t>
      </w:r>
      <w:r w:rsidR="002315E5" w:rsidRPr="00E55465">
        <w:rPr>
          <w:sz w:val="28"/>
          <w:szCs w:val="28"/>
        </w:rPr>
        <w:t xml:space="preserve"> в основном изложение учебной инфо</w:t>
      </w:r>
      <w:r w:rsidR="002315E5" w:rsidRPr="00E55465">
        <w:rPr>
          <w:sz w:val="28"/>
          <w:szCs w:val="28"/>
        </w:rPr>
        <w:t>р</w:t>
      </w:r>
      <w:r w:rsidR="002315E5" w:rsidRPr="00E55465">
        <w:rPr>
          <w:sz w:val="28"/>
          <w:szCs w:val="28"/>
        </w:rPr>
        <w:t>мации и не апеллируют к деятельности обучаемого, слабо стимулируя самосто</w:t>
      </w:r>
      <w:r w:rsidR="002315E5" w:rsidRPr="00E55465">
        <w:rPr>
          <w:sz w:val="28"/>
          <w:szCs w:val="28"/>
        </w:rPr>
        <w:t>я</w:t>
      </w:r>
      <w:r w:rsidR="002315E5" w:rsidRPr="00E55465">
        <w:rPr>
          <w:sz w:val="28"/>
          <w:szCs w:val="28"/>
        </w:rPr>
        <w:t xml:space="preserve">тельную работу </w:t>
      </w:r>
      <w:r w:rsidR="00AD3AE9">
        <w:rPr>
          <w:sz w:val="28"/>
          <w:szCs w:val="28"/>
        </w:rPr>
        <w:t>по переработке информации.</w:t>
      </w:r>
      <w:r w:rsidR="00E808BB">
        <w:rPr>
          <w:sz w:val="28"/>
          <w:szCs w:val="28"/>
        </w:rPr>
        <w:t xml:space="preserve"> Отсюда следует, что </w:t>
      </w:r>
      <w:r w:rsidR="00AD3AE9">
        <w:rPr>
          <w:sz w:val="28"/>
          <w:szCs w:val="28"/>
        </w:rPr>
        <w:t>И</w:t>
      </w:r>
      <w:r w:rsidR="00363BBC">
        <w:rPr>
          <w:sz w:val="28"/>
          <w:szCs w:val="28"/>
        </w:rPr>
        <w:t>нтернет</w:t>
      </w:r>
      <w:r w:rsidR="00AD3AE9">
        <w:rPr>
          <w:sz w:val="28"/>
          <w:szCs w:val="28"/>
        </w:rPr>
        <w:t xml:space="preserve"> </w:t>
      </w:r>
      <w:r w:rsidR="00363BBC">
        <w:rPr>
          <w:sz w:val="28"/>
          <w:szCs w:val="28"/>
        </w:rPr>
        <w:t>р</w:t>
      </w:r>
      <w:r w:rsidR="00363BBC">
        <w:rPr>
          <w:sz w:val="28"/>
          <w:szCs w:val="28"/>
        </w:rPr>
        <w:t>е</w:t>
      </w:r>
      <w:r w:rsidR="00363BBC">
        <w:rPr>
          <w:sz w:val="28"/>
          <w:szCs w:val="28"/>
        </w:rPr>
        <w:t>сурс для учителя-</w:t>
      </w:r>
      <w:r w:rsidR="00AD3AE9">
        <w:rPr>
          <w:sz w:val="28"/>
          <w:szCs w:val="28"/>
        </w:rPr>
        <w:t xml:space="preserve">предметника должен </w:t>
      </w:r>
      <w:r w:rsidR="00762D7D">
        <w:rPr>
          <w:sz w:val="28"/>
          <w:szCs w:val="28"/>
        </w:rPr>
        <w:t>демонстрировать модель</w:t>
      </w:r>
      <w:r w:rsidR="002315E5" w:rsidRPr="00E55465">
        <w:rPr>
          <w:sz w:val="28"/>
          <w:szCs w:val="28"/>
        </w:rPr>
        <w:t xml:space="preserve"> деятельности учителя и учащихся, поэтом</w:t>
      </w:r>
      <w:r w:rsidR="002315E5">
        <w:rPr>
          <w:sz w:val="28"/>
          <w:szCs w:val="28"/>
        </w:rPr>
        <w:t>у</w:t>
      </w:r>
      <w:r w:rsidR="002315E5" w:rsidRPr="00E55465">
        <w:rPr>
          <w:sz w:val="28"/>
          <w:szCs w:val="28"/>
        </w:rPr>
        <w:t xml:space="preserve"> его функции</w:t>
      </w:r>
      <w:r w:rsidR="00E808BB">
        <w:rPr>
          <w:sz w:val="28"/>
          <w:szCs w:val="28"/>
        </w:rPr>
        <w:t xml:space="preserve"> как основные, так и второстепенные</w:t>
      </w:r>
      <w:r w:rsidR="002315E5" w:rsidRPr="00E55465">
        <w:rPr>
          <w:sz w:val="28"/>
          <w:szCs w:val="28"/>
        </w:rPr>
        <w:t xml:space="preserve"> должны существенно расширяться,</w:t>
      </w:r>
      <w:r w:rsidR="00E808BB">
        <w:rPr>
          <w:sz w:val="28"/>
          <w:szCs w:val="28"/>
        </w:rPr>
        <w:t xml:space="preserve"> о</w:t>
      </w:r>
      <w:r w:rsidR="00AD3AE9">
        <w:rPr>
          <w:sz w:val="28"/>
          <w:szCs w:val="28"/>
        </w:rPr>
        <w:t>н должен не только представлять</w:t>
      </w:r>
      <w:r w:rsidR="002315E5" w:rsidRPr="00E55465">
        <w:rPr>
          <w:sz w:val="28"/>
          <w:szCs w:val="28"/>
        </w:rPr>
        <w:t xml:space="preserve"> информ</w:t>
      </w:r>
      <w:r w:rsidR="002315E5" w:rsidRPr="00E55465">
        <w:rPr>
          <w:sz w:val="28"/>
          <w:szCs w:val="28"/>
        </w:rPr>
        <w:t>а</w:t>
      </w:r>
      <w:r w:rsidR="002315E5" w:rsidRPr="00E55465">
        <w:rPr>
          <w:sz w:val="28"/>
          <w:szCs w:val="28"/>
        </w:rPr>
        <w:t>ци</w:t>
      </w:r>
      <w:r w:rsidR="002315E5">
        <w:rPr>
          <w:sz w:val="28"/>
          <w:szCs w:val="28"/>
        </w:rPr>
        <w:t>ю</w:t>
      </w:r>
      <w:r w:rsidR="00E808BB">
        <w:rPr>
          <w:sz w:val="28"/>
          <w:szCs w:val="28"/>
        </w:rPr>
        <w:t xml:space="preserve">, но и </w:t>
      </w:r>
      <w:r w:rsidR="00762D7D">
        <w:rPr>
          <w:sz w:val="28"/>
          <w:szCs w:val="28"/>
        </w:rPr>
        <w:t>предоставлять возможность</w:t>
      </w:r>
      <w:r w:rsidR="00E808BB">
        <w:rPr>
          <w:sz w:val="28"/>
          <w:szCs w:val="28"/>
        </w:rPr>
        <w:t xml:space="preserve"> методической</w:t>
      </w:r>
      <w:r w:rsidR="002315E5" w:rsidRPr="00E55465">
        <w:rPr>
          <w:sz w:val="28"/>
          <w:szCs w:val="28"/>
        </w:rPr>
        <w:t xml:space="preserve"> </w:t>
      </w:r>
      <w:r w:rsidR="00AD3AE9">
        <w:rPr>
          <w:sz w:val="28"/>
          <w:szCs w:val="28"/>
        </w:rPr>
        <w:t>поддержки</w:t>
      </w:r>
      <w:r w:rsidR="002315E5" w:rsidRPr="00E55465">
        <w:rPr>
          <w:sz w:val="28"/>
          <w:szCs w:val="28"/>
        </w:rPr>
        <w:t xml:space="preserve"> е</w:t>
      </w:r>
      <w:r w:rsidR="00E808BB">
        <w:rPr>
          <w:sz w:val="28"/>
          <w:szCs w:val="28"/>
        </w:rPr>
        <w:t>ё активного усвоения</w:t>
      </w:r>
      <w:r w:rsidR="00AD3AE9">
        <w:rPr>
          <w:sz w:val="28"/>
          <w:szCs w:val="28"/>
        </w:rPr>
        <w:t xml:space="preserve"> с </w:t>
      </w:r>
      <w:r w:rsidR="00762D7D">
        <w:rPr>
          <w:sz w:val="28"/>
          <w:szCs w:val="28"/>
        </w:rPr>
        <w:t>использованием методов</w:t>
      </w:r>
      <w:r w:rsidR="002315E5" w:rsidRPr="00E55465">
        <w:rPr>
          <w:sz w:val="28"/>
          <w:szCs w:val="28"/>
        </w:rPr>
        <w:t xml:space="preserve"> продуктивной уч</w:t>
      </w:r>
      <w:r w:rsidR="00E808BB">
        <w:rPr>
          <w:sz w:val="28"/>
          <w:szCs w:val="28"/>
        </w:rPr>
        <w:t>ебной деятельности. Ясно</w:t>
      </w:r>
      <w:r w:rsidR="002315E5" w:rsidRPr="00E55465">
        <w:rPr>
          <w:sz w:val="28"/>
          <w:szCs w:val="28"/>
        </w:rPr>
        <w:t>, что применение информационных технол</w:t>
      </w:r>
      <w:r w:rsidR="00E808BB">
        <w:rPr>
          <w:sz w:val="28"/>
          <w:szCs w:val="28"/>
        </w:rPr>
        <w:t xml:space="preserve">огий </w:t>
      </w:r>
      <w:r w:rsidR="00762D7D">
        <w:rPr>
          <w:sz w:val="28"/>
          <w:szCs w:val="28"/>
        </w:rPr>
        <w:t>в ресурсе</w:t>
      </w:r>
      <w:r w:rsidR="00E808BB">
        <w:rPr>
          <w:sz w:val="28"/>
          <w:szCs w:val="28"/>
        </w:rPr>
        <w:t xml:space="preserve"> помогает</w:t>
      </w:r>
      <w:r w:rsidR="002315E5" w:rsidRPr="00E55465">
        <w:rPr>
          <w:sz w:val="28"/>
          <w:szCs w:val="28"/>
        </w:rPr>
        <w:t xml:space="preserve"> формиров</w:t>
      </w:r>
      <w:r w:rsidR="002315E5" w:rsidRPr="00E55465">
        <w:rPr>
          <w:sz w:val="28"/>
          <w:szCs w:val="28"/>
        </w:rPr>
        <w:t>а</w:t>
      </w:r>
      <w:r w:rsidR="002315E5" w:rsidRPr="00E55465">
        <w:rPr>
          <w:sz w:val="28"/>
          <w:szCs w:val="28"/>
        </w:rPr>
        <w:t xml:space="preserve">нию знаний, учебных умений и навыков учащихся, т.е. </w:t>
      </w:r>
      <w:r w:rsidR="00E808BB">
        <w:rPr>
          <w:sz w:val="28"/>
          <w:szCs w:val="28"/>
        </w:rPr>
        <w:t xml:space="preserve">служит прочной базой </w:t>
      </w:r>
      <w:r w:rsidR="00AD3AE9">
        <w:rPr>
          <w:sz w:val="28"/>
          <w:szCs w:val="28"/>
        </w:rPr>
        <w:t xml:space="preserve">продуктивных </w:t>
      </w:r>
      <w:r w:rsidR="00E808BB">
        <w:rPr>
          <w:sz w:val="28"/>
          <w:szCs w:val="28"/>
        </w:rPr>
        <w:t>знаний, являющихся</w:t>
      </w:r>
      <w:r w:rsidR="002315E5" w:rsidRPr="00E55465">
        <w:rPr>
          <w:sz w:val="28"/>
          <w:szCs w:val="28"/>
        </w:rPr>
        <w:t xml:space="preserve"> источником развития мышления. </w:t>
      </w:r>
    </w:p>
    <w:p w:rsidR="00363BBC" w:rsidRDefault="006E5E23" w:rsidP="00727416">
      <w:pPr>
        <w:pStyle w:val="a7"/>
        <w:spacing w:after="0" w:line="276" w:lineRule="auto"/>
        <w:ind w:left="0" w:firstLine="709"/>
        <w:jc w:val="both"/>
        <w:rPr>
          <w:sz w:val="28"/>
          <w:szCs w:val="28"/>
        </w:rPr>
      </w:pPr>
      <w:r>
        <w:rPr>
          <w:sz w:val="28"/>
          <w:szCs w:val="28"/>
        </w:rPr>
        <w:t xml:space="preserve">В настоящее время актуальным является еще один аспект, </w:t>
      </w:r>
      <w:r w:rsidR="00762D7D">
        <w:rPr>
          <w:sz w:val="28"/>
          <w:szCs w:val="28"/>
        </w:rPr>
        <w:t>который след</w:t>
      </w:r>
      <w:r w:rsidR="00762D7D">
        <w:rPr>
          <w:sz w:val="28"/>
          <w:szCs w:val="28"/>
        </w:rPr>
        <w:t>у</w:t>
      </w:r>
      <w:r w:rsidR="00762D7D">
        <w:rPr>
          <w:sz w:val="28"/>
          <w:szCs w:val="28"/>
        </w:rPr>
        <w:t>ет</w:t>
      </w:r>
      <w:r w:rsidR="00AD3AE9">
        <w:rPr>
          <w:sz w:val="28"/>
          <w:szCs w:val="28"/>
        </w:rPr>
        <w:t xml:space="preserve"> учитывать </w:t>
      </w:r>
      <w:r>
        <w:rPr>
          <w:sz w:val="28"/>
          <w:szCs w:val="28"/>
        </w:rPr>
        <w:t xml:space="preserve">– это подготовка к </w:t>
      </w:r>
      <w:r w:rsidR="00AD3AE9">
        <w:rPr>
          <w:sz w:val="28"/>
          <w:szCs w:val="28"/>
        </w:rPr>
        <w:t>Е</w:t>
      </w:r>
      <w:r>
        <w:rPr>
          <w:sz w:val="28"/>
          <w:szCs w:val="28"/>
        </w:rPr>
        <w:t>дино</w:t>
      </w:r>
      <w:r w:rsidR="00AD3AE9">
        <w:rPr>
          <w:sz w:val="28"/>
          <w:szCs w:val="28"/>
        </w:rPr>
        <w:t>му</w:t>
      </w:r>
      <w:r>
        <w:rPr>
          <w:sz w:val="28"/>
          <w:szCs w:val="28"/>
        </w:rPr>
        <w:t xml:space="preserve"> государственно</w:t>
      </w:r>
      <w:r w:rsidR="00AD3AE9">
        <w:rPr>
          <w:sz w:val="28"/>
          <w:szCs w:val="28"/>
        </w:rPr>
        <w:t>му</w:t>
      </w:r>
      <w:r>
        <w:rPr>
          <w:sz w:val="28"/>
          <w:szCs w:val="28"/>
        </w:rPr>
        <w:t xml:space="preserve"> экзамен</w:t>
      </w:r>
      <w:r w:rsidR="00AD3AE9">
        <w:rPr>
          <w:sz w:val="28"/>
          <w:szCs w:val="28"/>
        </w:rPr>
        <w:t>у</w:t>
      </w:r>
      <w:r>
        <w:rPr>
          <w:sz w:val="28"/>
          <w:szCs w:val="28"/>
        </w:rPr>
        <w:t xml:space="preserve">.  </w:t>
      </w:r>
      <w:r w:rsidR="00727416">
        <w:rPr>
          <w:sz w:val="28"/>
          <w:szCs w:val="28"/>
        </w:rPr>
        <w:t xml:space="preserve">Однако в Интернет </w:t>
      </w:r>
      <w:r>
        <w:rPr>
          <w:sz w:val="28"/>
          <w:szCs w:val="28"/>
        </w:rPr>
        <w:t>ресурс</w:t>
      </w:r>
      <w:r w:rsidR="00727416">
        <w:rPr>
          <w:sz w:val="28"/>
          <w:szCs w:val="28"/>
        </w:rPr>
        <w:t>ах отсутствует и</w:t>
      </w:r>
      <w:r>
        <w:rPr>
          <w:sz w:val="28"/>
          <w:szCs w:val="28"/>
        </w:rPr>
        <w:t>нформаци</w:t>
      </w:r>
      <w:r w:rsidR="00727416">
        <w:rPr>
          <w:sz w:val="28"/>
          <w:szCs w:val="28"/>
        </w:rPr>
        <w:t>я, как</w:t>
      </w:r>
      <w:r>
        <w:rPr>
          <w:sz w:val="28"/>
          <w:szCs w:val="28"/>
        </w:rPr>
        <w:t xml:space="preserve"> данная тема или раздел испол</w:t>
      </w:r>
      <w:r>
        <w:rPr>
          <w:sz w:val="28"/>
          <w:szCs w:val="28"/>
        </w:rPr>
        <w:t>ь</w:t>
      </w:r>
      <w:r>
        <w:rPr>
          <w:sz w:val="28"/>
          <w:szCs w:val="28"/>
        </w:rPr>
        <w:t xml:space="preserve">зуется в задачах ЕГЭ. </w:t>
      </w:r>
      <w:r w:rsidR="00762D7D">
        <w:rPr>
          <w:sz w:val="28"/>
          <w:szCs w:val="28"/>
        </w:rPr>
        <w:t>Кроме того,</w:t>
      </w:r>
      <w:r w:rsidR="00727416">
        <w:rPr>
          <w:sz w:val="28"/>
          <w:szCs w:val="28"/>
        </w:rPr>
        <w:t xml:space="preserve"> п</w:t>
      </w:r>
      <w:r>
        <w:rPr>
          <w:sz w:val="28"/>
          <w:szCs w:val="28"/>
        </w:rPr>
        <w:t xml:space="preserve">ри решении </w:t>
      </w:r>
      <w:r w:rsidR="00762D7D">
        <w:rPr>
          <w:sz w:val="28"/>
          <w:szCs w:val="28"/>
        </w:rPr>
        <w:t>задач ЕГЭ</w:t>
      </w:r>
      <w:r>
        <w:rPr>
          <w:sz w:val="28"/>
          <w:szCs w:val="28"/>
        </w:rPr>
        <w:t xml:space="preserve"> используется </w:t>
      </w:r>
      <w:r w:rsidR="00727416">
        <w:rPr>
          <w:sz w:val="28"/>
          <w:szCs w:val="28"/>
        </w:rPr>
        <w:t xml:space="preserve">вся </w:t>
      </w:r>
      <w:r>
        <w:rPr>
          <w:sz w:val="28"/>
          <w:szCs w:val="28"/>
        </w:rPr>
        <w:t xml:space="preserve">база знаний ученика, заложенная с начальной школы, поэтому при изучении </w:t>
      </w:r>
      <w:r w:rsidR="00762D7D">
        <w:rPr>
          <w:sz w:val="28"/>
          <w:szCs w:val="28"/>
        </w:rPr>
        <w:t>любой темы</w:t>
      </w:r>
      <w:r>
        <w:rPr>
          <w:sz w:val="28"/>
          <w:szCs w:val="28"/>
        </w:rPr>
        <w:t xml:space="preserve">, начиная с 5 класса, </w:t>
      </w:r>
      <w:r w:rsidR="00727416">
        <w:rPr>
          <w:sz w:val="28"/>
          <w:szCs w:val="28"/>
        </w:rPr>
        <w:t xml:space="preserve">целесообразно </w:t>
      </w:r>
      <w:r>
        <w:rPr>
          <w:sz w:val="28"/>
          <w:szCs w:val="28"/>
        </w:rPr>
        <w:t>пров</w:t>
      </w:r>
      <w:r w:rsidR="00727416">
        <w:rPr>
          <w:sz w:val="28"/>
          <w:szCs w:val="28"/>
        </w:rPr>
        <w:t>одить</w:t>
      </w:r>
      <w:r>
        <w:rPr>
          <w:sz w:val="28"/>
          <w:szCs w:val="28"/>
        </w:rPr>
        <w:t xml:space="preserve"> параллель между изучаем</w:t>
      </w:r>
      <w:r>
        <w:rPr>
          <w:sz w:val="28"/>
          <w:szCs w:val="28"/>
        </w:rPr>
        <w:t>ы</w:t>
      </w:r>
      <w:r>
        <w:rPr>
          <w:sz w:val="28"/>
          <w:szCs w:val="28"/>
        </w:rPr>
        <w:t>ми на уроке</w:t>
      </w:r>
      <w:r w:rsidR="00996529">
        <w:rPr>
          <w:sz w:val="28"/>
          <w:szCs w:val="28"/>
        </w:rPr>
        <w:t xml:space="preserve"> </w:t>
      </w:r>
      <w:r w:rsidR="00762D7D">
        <w:rPr>
          <w:sz w:val="28"/>
          <w:szCs w:val="28"/>
        </w:rPr>
        <w:t>заданиями и</w:t>
      </w:r>
      <w:r w:rsidR="00996529">
        <w:rPr>
          <w:sz w:val="28"/>
          <w:szCs w:val="28"/>
        </w:rPr>
        <w:t xml:space="preserve"> </w:t>
      </w:r>
      <w:r w:rsidR="00727416">
        <w:rPr>
          <w:sz w:val="28"/>
          <w:szCs w:val="28"/>
        </w:rPr>
        <w:t xml:space="preserve">соответствующими </w:t>
      </w:r>
      <w:r w:rsidR="00762D7D">
        <w:rPr>
          <w:sz w:val="28"/>
          <w:szCs w:val="28"/>
        </w:rPr>
        <w:t>заданиями из</w:t>
      </w:r>
      <w:r w:rsidR="00996529">
        <w:rPr>
          <w:sz w:val="28"/>
          <w:szCs w:val="28"/>
        </w:rPr>
        <w:t xml:space="preserve"> ЕГЭ. </w:t>
      </w:r>
    </w:p>
    <w:p w:rsidR="002315E5" w:rsidRPr="00DB2EEA" w:rsidRDefault="002315E5" w:rsidP="00CC24AE">
      <w:pPr>
        <w:pStyle w:val="a7"/>
        <w:spacing w:after="0" w:line="276" w:lineRule="auto"/>
        <w:ind w:left="0" w:firstLine="709"/>
        <w:jc w:val="both"/>
        <w:rPr>
          <w:sz w:val="28"/>
          <w:szCs w:val="28"/>
        </w:rPr>
      </w:pPr>
      <w:r>
        <w:rPr>
          <w:sz w:val="28"/>
          <w:szCs w:val="28"/>
        </w:rPr>
        <w:t xml:space="preserve">В связи </w:t>
      </w:r>
      <w:r w:rsidR="00762D7D">
        <w:rPr>
          <w:sz w:val="28"/>
          <w:szCs w:val="28"/>
        </w:rPr>
        <w:t>с неполнотой</w:t>
      </w:r>
      <w:r w:rsidR="00727416">
        <w:rPr>
          <w:sz w:val="28"/>
          <w:szCs w:val="28"/>
        </w:rPr>
        <w:t xml:space="preserve"> и </w:t>
      </w:r>
      <w:r w:rsidR="00762D7D">
        <w:rPr>
          <w:sz w:val="28"/>
          <w:szCs w:val="28"/>
        </w:rPr>
        <w:t>бессистемностью изложения</w:t>
      </w:r>
      <w:r w:rsidR="006B1A04">
        <w:rPr>
          <w:sz w:val="28"/>
          <w:szCs w:val="28"/>
        </w:rPr>
        <w:t xml:space="preserve"> </w:t>
      </w:r>
      <w:r w:rsidR="00727416">
        <w:rPr>
          <w:sz w:val="28"/>
          <w:szCs w:val="28"/>
        </w:rPr>
        <w:t>в образовательных ресурсах</w:t>
      </w:r>
      <w:r w:rsidR="00CC24AE" w:rsidRPr="00CC24AE">
        <w:rPr>
          <w:sz w:val="28"/>
          <w:szCs w:val="28"/>
        </w:rPr>
        <w:t xml:space="preserve"> </w:t>
      </w:r>
      <w:r w:rsidR="00CC24AE">
        <w:rPr>
          <w:sz w:val="28"/>
          <w:szCs w:val="28"/>
        </w:rPr>
        <w:t>материала,</w:t>
      </w:r>
      <w:r w:rsidR="00727416">
        <w:rPr>
          <w:sz w:val="28"/>
          <w:szCs w:val="28"/>
        </w:rPr>
        <w:t xml:space="preserve"> необходимого </w:t>
      </w:r>
      <w:r w:rsidR="006B1A04">
        <w:rPr>
          <w:sz w:val="28"/>
          <w:szCs w:val="28"/>
        </w:rPr>
        <w:t xml:space="preserve"> </w:t>
      </w:r>
      <w:r w:rsidR="00727416">
        <w:rPr>
          <w:sz w:val="28"/>
          <w:szCs w:val="28"/>
        </w:rPr>
        <w:t xml:space="preserve"> </w:t>
      </w:r>
      <w:r w:rsidR="006B1A04">
        <w:rPr>
          <w:sz w:val="28"/>
          <w:szCs w:val="28"/>
        </w:rPr>
        <w:t xml:space="preserve"> для качественной подготовк</w:t>
      </w:r>
      <w:r w:rsidR="00727416">
        <w:rPr>
          <w:sz w:val="28"/>
          <w:szCs w:val="28"/>
        </w:rPr>
        <w:t>и</w:t>
      </w:r>
      <w:r w:rsidR="006B1A04">
        <w:rPr>
          <w:sz w:val="28"/>
          <w:szCs w:val="28"/>
        </w:rPr>
        <w:t xml:space="preserve"> учителя к процессу обучения</w:t>
      </w:r>
      <w:r>
        <w:rPr>
          <w:sz w:val="28"/>
          <w:szCs w:val="28"/>
        </w:rPr>
        <w:t xml:space="preserve">, </w:t>
      </w:r>
      <w:r w:rsidR="00727416">
        <w:rPr>
          <w:sz w:val="28"/>
          <w:szCs w:val="28"/>
        </w:rPr>
        <w:t xml:space="preserve">была поставлена цель – </w:t>
      </w:r>
      <w:r w:rsidR="006307CF">
        <w:rPr>
          <w:sz w:val="28"/>
          <w:szCs w:val="28"/>
        </w:rPr>
        <w:t xml:space="preserve">разработать </w:t>
      </w:r>
      <w:r w:rsidR="00762D7D">
        <w:rPr>
          <w:sz w:val="28"/>
          <w:szCs w:val="28"/>
        </w:rPr>
        <w:t>структуру тематическ</w:t>
      </w:r>
      <w:r w:rsidR="00762D7D">
        <w:rPr>
          <w:sz w:val="28"/>
          <w:szCs w:val="28"/>
        </w:rPr>
        <w:t>о</w:t>
      </w:r>
      <w:r w:rsidR="00762D7D">
        <w:rPr>
          <w:sz w:val="28"/>
          <w:szCs w:val="28"/>
        </w:rPr>
        <w:t>го</w:t>
      </w:r>
      <w:r w:rsidR="006307CF">
        <w:rPr>
          <w:sz w:val="28"/>
          <w:szCs w:val="28"/>
        </w:rPr>
        <w:t xml:space="preserve"> о</w:t>
      </w:r>
      <w:r>
        <w:rPr>
          <w:sz w:val="28"/>
          <w:szCs w:val="28"/>
        </w:rPr>
        <w:t xml:space="preserve"> </w:t>
      </w:r>
      <w:r w:rsidR="006307CF">
        <w:rPr>
          <w:sz w:val="28"/>
          <w:szCs w:val="28"/>
        </w:rPr>
        <w:t>И</w:t>
      </w:r>
      <w:r w:rsidR="00711268">
        <w:rPr>
          <w:sz w:val="28"/>
          <w:szCs w:val="28"/>
        </w:rPr>
        <w:t>нтернет–ресурс</w:t>
      </w:r>
      <w:r>
        <w:rPr>
          <w:sz w:val="28"/>
          <w:szCs w:val="28"/>
        </w:rPr>
        <w:t>а</w:t>
      </w:r>
      <w:r w:rsidR="006F3E24">
        <w:rPr>
          <w:sz w:val="28"/>
          <w:szCs w:val="28"/>
        </w:rPr>
        <w:t xml:space="preserve"> (ТИР)</w:t>
      </w:r>
      <w:r>
        <w:rPr>
          <w:sz w:val="28"/>
          <w:szCs w:val="28"/>
        </w:rPr>
        <w:t xml:space="preserve"> по </w:t>
      </w:r>
      <w:r w:rsidR="006F3E24">
        <w:rPr>
          <w:sz w:val="28"/>
          <w:szCs w:val="28"/>
        </w:rPr>
        <w:t>математике с использованием моделей и техн</w:t>
      </w:r>
      <w:r w:rsidR="006F3E24">
        <w:rPr>
          <w:sz w:val="28"/>
          <w:szCs w:val="28"/>
        </w:rPr>
        <w:t>о</w:t>
      </w:r>
      <w:r w:rsidR="006F3E24">
        <w:rPr>
          <w:sz w:val="28"/>
          <w:szCs w:val="28"/>
        </w:rPr>
        <w:t>логий инновационной компьютерной дидактики (ИКД).</w:t>
      </w:r>
      <w:r>
        <w:rPr>
          <w:sz w:val="28"/>
          <w:szCs w:val="28"/>
        </w:rPr>
        <w:t xml:space="preserve"> </w:t>
      </w:r>
      <w:r w:rsidRPr="00497A36">
        <w:rPr>
          <w:sz w:val="28"/>
          <w:szCs w:val="28"/>
        </w:rPr>
        <w:t>Необ</w:t>
      </w:r>
      <w:r w:rsidR="00A73325">
        <w:rPr>
          <w:sz w:val="28"/>
          <w:szCs w:val="28"/>
        </w:rPr>
        <w:t>ходимость созд</w:t>
      </w:r>
      <w:r w:rsidR="00A73325">
        <w:rPr>
          <w:sz w:val="28"/>
          <w:szCs w:val="28"/>
        </w:rPr>
        <w:t>а</w:t>
      </w:r>
      <w:r w:rsidR="00A73325">
        <w:rPr>
          <w:sz w:val="28"/>
          <w:szCs w:val="28"/>
        </w:rPr>
        <w:t>ния</w:t>
      </w:r>
      <w:r w:rsidRPr="00497A36">
        <w:rPr>
          <w:sz w:val="28"/>
          <w:szCs w:val="28"/>
        </w:rPr>
        <w:t xml:space="preserve"> нового</w:t>
      </w:r>
      <w:r w:rsidR="00A73325">
        <w:rPr>
          <w:sz w:val="28"/>
          <w:szCs w:val="28"/>
        </w:rPr>
        <w:t>, существенно отличающегося от остальных,</w:t>
      </w:r>
      <w:r w:rsidRPr="00497A36">
        <w:rPr>
          <w:sz w:val="28"/>
          <w:szCs w:val="28"/>
        </w:rPr>
        <w:t xml:space="preserve"> технологического обе</w:t>
      </w:r>
      <w:r w:rsidRPr="00497A36">
        <w:rPr>
          <w:sz w:val="28"/>
          <w:szCs w:val="28"/>
        </w:rPr>
        <w:t>с</w:t>
      </w:r>
      <w:r w:rsidRPr="00497A36">
        <w:rPr>
          <w:sz w:val="28"/>
          <w:szCs w:val="28"/>
        </w:rPr>
        <w:t xml:space="preserve">печения </w:t>
      </w:r>
      <w:r w:rsidR="00A73325">
        <w:rPr>
          <w:sz w:val="28"/>
          <w:szCs w:val="28"/>
        </w:rPr>
        <w:t xml:space="preserve">учебной деятельности </w:t>
      </w:r>
      <w:r w:rsidR="00CC24AE">
        <w:rPr>
          <w:sz w:val="28"/>
          <w:szCs w:val="28"/>
        </w:rPr>
        <w:t>продиктована также</w:t>
      </w:r>
      <w:r w:rsidRPr="00497A36">
        <w:rPr>
          <w:sz w:val="28"/>
          <w:szCs w:val="28"/>
        </w:rPr>
        <w:t xml:space="preserve"> измен</w:t>
      </w:r>
      <w:r w:rsidR="00A73325">
        <w:rPr>
          <w:sz w:val="28"/>
          <w:szCs w:val="28"/>
        </w:rPr>
        <w:t xml:space="preserve">ением </w:t>
      </w:r>
      <w:r w:rsidR="00CC24AE">
        <w:rPr>
          <w:sz w:val="28"/>
          <w:szCs w:val="28"/>
        </w:rPr>
        <w:t xml:space="preserve">в наше время </w:t>
      </w:r>
      <w:r w:rsidR="00A73325">
        <w:rPr>
          <w:sz w:val="28"/>
          <w:szCs w:val="28"/>
        </w:rPr>
        <w:t>образовательных стандартов, котор</w:t>
      </w:r>
      <w:r w:rsidR="00CC24AE">
        <w:rPr>
          <w:sz w:val="28"/>
          <w:szCs w:val="28"/>
        </w:rPr>
        <w:t>ые</w:t>
      </w:r>
      <w:r w:rsidR="00A73325">
        <w:rPr>
          <w:sz w:val="28"/>
          <w:szCs w:val="28"/>
        </w:rPr>
        <w:t xml:space="preserve"> </w:t>
      </w:r>
      <w:r w:rsidR="00CC24AE">
        <w:rPr>
          <w:sz w:val="28"/>
          <w:szCs w:val="28"/>
        </w:rPr>
        <w:t xml:space="preserve">ориентируют </w:t>
      </w:r>
      <w:r w:rsidR="00762D7D">
        <w:rPr>
          <w:sz w:val="28"/>
          <w:szCs w:val="28"/>
        </w:rPr>
        <w:t>на главную</w:t>
      </w:r>
      <w:r w:rsidRPr="00497A36">
        <w:rPr>
          <w:sz w:val="28"/>
          <w:szCs w:val="28"/>
        </w:rPr>
        <w:t xml:space="preserve"> роль образов</w:t>
      </w:r>
      <w:r w:rsidRPr="00497A36">
        <w:rPr>
          <w:sz w:val="28"/>
          <w:szCs w:val="28"/>
        </w:rPr>
        <w:t>а</w:t>
      </w:r>
      <w:r w:rsidRPr="00497A36">
        <w:rPr>
          <w:sz w:val="28"/>
          <w:szCs w:val="28"/>
        </w:rPr>
        <w:t>ния</w:t>
      </w:r>
      <w:r w:rsidR="00A73325">
        <w:rPr>
          <w:sz w:val="28"/>
          <w:szCs w:val="28"/>
        </w:rPr>
        <w:t xml:space="preserve">, </w:t>
      </w:r>
      <w:r w:rsidR="00CC24AE">
        <w:rPr>
          <w:sz w:val="28"/>
          <w:szCs w:val="28"/>
        </w:rPr>
        <w:t>состоящую в</w:t>
      </w:r>
      <w:r w:rsidRPr="00497A36">
        <w:rPr>
          <w:sz w:val="28"/>
          <w:szCs w:val="28"/>
        </w:rPr>
        <w:t xml:space="preserve"> формировании творческой личности, способной к продукти</w:t>
      </w:r>
      <w:r w:rsidRPr="00497A36">
        <w:rPr>
          <w:sz w:val="28"/>
          <w:szCs w:val="28"/>
        </w:rPr>
        <w:t>в</w:t>
      </w:r>
      <w:r w:rsidRPr="00497A36">
        <w:rPr>
          <w:sz w:val="28"/>
          <w:szCs w:val="28"/>
        </w:rPr>
        <w:t>ной деятельности и дальнейшему самообразованию. В связ</w:t>
      </w:r>
      <w:r w:rsidR="00A73325">
        <w:rPr>
          <w:sz w:val="28"/>
          <w:szCs w:val="28"/>
        </w:rPr>
        <w:t xml:space="preserve">и с этим возникает потребность в модификации </w:t>
      </w:r>
      <w:r w:rsidR="00CC24AE">
        <w:rPr>
          <w:sz w:val="28"/>
          <w:szCs w:val="28"/>
        </w:rPr>
        <w:t xml:space="preserve">как </w:t>
      </w:r>
      <w:r w:rsidR="00A73325">
        <w:rPr>
          <w:sz w:val="28"/>
          <w:szCs w:val="28"/>
        </w:rPr>
        <w:t>содержания образования</w:t>
      </w:r>
      <w:r w:rsidR="00CC24AE">
        <w:rPr>
          <w:sz w:val="28"/>
          <w:szCs w:val="28"/>
        </w:rPr>
        <w:t xml:space="preserve">, так </w:t>
      </w:r>
      <w:r w:rsidR="00762D7D">
        <w:rPr>
          <w:sz w:val="28"/>
          <w:szCs w:val="28"/>
        </w:rPr>
        <w:t>и средств</w:t>
      </w:r>
      <w:r w:rsidRPr="00497A36">
        <w:rPr>
          <w:sz w:val="28"/>
          <w:szCs w:val="28"/>
        </w:rPr>
        <w:t xml:space="preserve"> техн</w:t>
      </w:r>
      <w:r w:rsidRPr="00497A36">
        <w:rPr>
          <w:sz w:val="28"/>
          <w:szCs w:val="28"/>
        </w:rPr>
        <w:t>о</w:t>
      </w:r>
      <w:r w:rsidRPr="00497A36">
        <w:rPr>
          <w:sz w:val="28"/>
          <w:szCs w:val="28"/>
        </w:rPr>
        <w:t xml:space="preserve">логического обеспечения учебного процесса, </w:t>
      </w:r>
      <w:r>
        <w:rPr>
          <w:sz w:val="28"/>
          <w:szCs w:val="28"/>
        </w:rPr>
        <w:t xml:space="preserve">интеграция которых возможна в предметных </w:t>
      </w:r>
      <w:r w:rsidR="00CC24AE">
        <w:rPr>
          <w:sz w:val="28"/>
          <w:szCs w:val="28"/>
        </w:rPr>
        <w:t>И</w:t>
      </w:r>
      <w:r w:rsidR="00711268">
        <w:rPr>
          <w:sz w:val="28"/>
          <w:szCs w:val="28"/>
        </w:rPr>
        <w:t>нтернет</w:t>
      </w:r>
      <w:r w:rsidR="00CC24AE">
        <w:rPr>
          <w:sz w:val="28"/>
          <w:szCs w:val="28"/>
        </w:rPr>
        <w:t xml:space="preserve"> </w:t>
      </w:r>
      <w:r w:rsidR="00711268">
        <w:rPr>
          <w:sz w:val="28"/>
          <w:szCs w:val="28"/>
        </w:rPr>
        <w:t>ресурс</w:t>
      </w:r>
      <w:r w:rsidR="006F3E24">
        <w:rPr>
          <w:sz w:val="28"/>
          <w:szCs w:val="28"/>
        </w:rPr>
        <w:t>ах.</w:t>
      </w:r>
    </w:p>
    <w:p w:rsidR="002315E5" w:rsidRPr="00497A36" w:rsidRDefault="00A73325" w:rsidP="00CC24AE">
      <w:pPr>
        <w:pStyle w:val="a7"/>
        <w:spacing w:after="0" w:line="276" w:lineRule="auto"/>
        <w:ind w:left="0" w:firstLine="709"/>
        <w:jc w:val="both"/>
        <w:rPr>
          <w:sz w:val="28"/>
          <w:szCs w:val="28"/>
        </w:rPr>
      </w:pPr>
      <w:r>
        <w:rPr>
          <w:sz w:val="28"/>
          <w:szCs w:val="28"/>
        </w:rPr>
        <w:t>В результате проектирования</w:t>
      </w:r>
      <w:r w:rsidR="002315E5" w:rsidRPr="00497A36">
        <w:rPr>
          <w:sz w:val="28"/>
          <w:szCs w:val="28"/>
        </w:rPr>
        <w:t xml:space="preserve"> и применения </w:t>
      </w:r>
      <w:r w:rsidR="00CC24AE">
        <w:rPr>
          <w:sz w:val="28"/>
          <w:szCs w:val="28"/>
        </w:rPr>
        <w:t xml:space="preserve">ТИР </w:t>
      </w:r>
      <w:r w:rsidR="002315E5" w:rsidRPr="00497A36">
        <w:rPr>
          <w:sz w:val="28"/>
          <w:szCs w:val="28"/>
        </w:rPr>
        <w:t xml:space="preserve">должны создаваться </w:t>
      </w:r>
      <w:r>
        <w:rPr>
          <w:sz w:val="28"/>
          <w:szCs w:val="28"/>
        </w:rPr>
        <w:t>о</w:t>
      </w:r>
      <w:r>
        <w:rPr>
          <w:sz w:val="28"/>
          <w:szCs w:val="28"/>
        </w:rPr>
        <w:t>п</w:t>
      </w:r>
      <w:r>
        <w:rPr>
          <w:sz w:val="28"/>
          <w:szCs w:val="28"/>
        </w:rPr>
        <w:t xml:space="preserve">ределенные </w:t>
      </w:r>
      <w:r w:rsidR="002315E5" w:rsidRPr="00497A36">
        <w:rPr>
          <w:sz w:val="28"/>
          <w:szCs w:val="28"/>
        </w:rPr>
        <w:t>условия для поэтапного перехода к качественно новому уровню о</w:t>
      </w:r>
      <w:r w:rsidR="002315E5" w:rsidRPr="00497A36">
        <w:rPr>
          <w:sz w:val="28"/>
          <w:szCs w:val="28"/>
        </w:rPr>
        <w:t>б</w:t>
      </w:r>
      <w:r w:rsidR="002315E5" w:rsidRPr="00497A36">
        <w:rPr>
          <w:sz w:val="28"/>
          <w:szCs w:val="28"/>
        </w:rPr>
        <w:t xml:space="preserve">разования </w:t>
      </w:r>
      <w:r w:rsidR="00CC24AE">
        <w:rPr>
          <w:sz w:val="28"/>
          <w:szCs w:val="28"/>
        </w:rPr>
        <w:t xml:space="preserve">благодаря использованию </w:t>
      </w:r>
      <w:r w:rsidR="002315E5" w:rsidRPr="00497A36">
        <w:rPr>
          <w:sz w:val="28"/>
          <w:szCs w:val="28"/>
        </w:rPr>
        <w:t>информационных технологий</w:t>
      </w:r>
      <w:r w:rsidR="006F3E24">
        <w:rPr>
          <w:sz w:val="28"/>
          <w:szCs w:val="28"/>
        </w:rPr>
        <w:t xml:space="preserve">. </w:t>
      </w:r>
      <w:r>
        <w:rPr>
          <w:sz w:val="28"/>
          <w:szCs w:val="28"/>
        </w:rPr>
        <w:t>В решении этой актуальной задачи первоочередную</w:t>
      </w:r>
      <w:r w:rsidR="002315E5" w:rsidRPr="00497A36">
        <w:rPr>
          <w:sz w:val="28"/>
          <w:szCs w:val="28"/>
        </w:rPr>
        <w:t xml:space="preserve"> роль должны играть учебно-методические материалы нового поколения (учебники, сборники практических заданий, </w:t>
      </w:r>
      <w:r w:rsidR="00CC24AE">
        <w:rPr>
          <w:sz w:val="28"/>
          <w:szCs w:val="28"/>
        </w:rPr>
        <w:t>электронные образовательные ресурсы и др.</w:t>
      </w:r>
      <w:r w:rsidR="002315E5" w:rsidRPr="00497A36">
        <w:rPr>
          <w:sz w:val="28"/>
          <w:szCs w:val="28"/>
        </w:rPr>
        <w:t xml:space="preserve">). Их создание должно идти </w:t>
      </w:r>
      <w:r w:rsidR="002315E5" w:rsidRPr="00497A36">
        <w:rPr>
          <w:sz w:val="28"/>
          <w:szCs w:val="28"/>
        </w:rPr>
        <w:lastRenderedPageBreak/>
        <w:t xml:space="preserve">путём </w:t>
      </w:r>
      <w:r w:rsidRPr="00497A36">
        <w:rPr>
          <w:sz w:val="28"/>
          <w:szCs w:val="28"/>
        </w:rPr>
        <w:t>интеграции трёх составляющих: учебной информации, дидактических и</w:t>
      </w:r>
      <w:r w:rsidRPr="00497A36">
        <w:rPr>
          <w:sz w:val="28"/>
          <w:szCs w:val="28"/>
        </w:rPr>
        <w:t>н</w:t>
      </w:r>
      <w:r w:rsidRPr="00497A36">
        <w:rPr>
          <w:sz w:val="28"/>
          <w:szCs w:val="28"/>
        </w:rPr>
        <w:t>новаций,</w:t>
      </w:r>
      <w:r w:rsidR="00CC24AE">
        <w:rPr>
          <w:sz w:val="28"/>
          <w:szCs w:val="28"/>
        </w:rPr>
        <w:t xml:space="preserve"> </w:t>
      </w:r>
      <w:r w:rsidR="00762D7D">
        <w:rPr>
          <w:sz w:val="28"/>
          <w:szCs w:val="28"/>
        </w:rPr>
        <w:t xml:space="preserve">новых </w:t>
      </w:r>
      <w:r w:rsidR="00762D7D" w:rsidRPr="00497A36">
        <w:rPr>
          <w:sz w:val="28"/>
          <w:szCs w:val="28"/>
        </w:rPr>
        <w:t>информационных</w:t>
      </w:r>
      <w:r w:rsidRPr="00497A36">
        <w:rPr>
          <w:sz w:val="28"/>
          <w:szCs w:val="28"/>
        </w:rPr>
        <w:t xml:space="preserve"> технологий</w:t>
      </w:r>
      <w:r>
        <w:rPr>
          <w:sz w:val="28"/>
          <w:szCs w:val="28"/>
        </w:rPr>
        <w:t>, а не</w:t>
      </w:r>
      <w:r w:rsidRPr="00497A36">
        <w:rPr>
          <w:sz w:val="28"/>
          <w:szCs w:val="28"/>
        </w:rPr>
        <w:t xml:space="preserve"> </w:t>
      </w:r>
      <w:r w:rsidR="00CC24AE">
        <w:rPr>
          <w:sz w:val="28"/>
          <w:szCs w:val="28"/>
        </w:rPr>
        <w:t xml:space="preserve">путём обеспечения </w:t>
      </w:r>
      <w:r w:rsidR="002315E5" w:rsidRPr="00497A36">
        <w:rPr>
          <w:sz w:val="28"/>
          <w:szCs w:val="28"/>
        </w:rPr>
        <w:t>пр</w:t>
      </w:r>
      <w:r w:rsidR="002315E5" w:rsidRPr="00497A36">
        <w:rPr>
          <w:sz w:val="28"/>
          <w:szCs w:val="28"/>
        </w:rPr>
        <w:t>о</w:t>
      </w:r>
      <w:r w:rsidR="002315E5" w:rsidRPr="00497A36">
        <w:rPr>
          <w:sz w:val="28"/>
          <w:szCs w:val="28"/>
        </w:rPr>
        <w:t>граммной поддержки функцион</w:t>
      </w:r>
      <w:r w:rsidR="000A5541">
        <w:rPr>
          <w:sz w:val="28"/>
          <w:szCs w:val="28"/>
        </w:rPr>
        <w:t>ирующих учебных пособий. Результатом этой модификации</w:t>
      </w:r>
      <w:r w:rsidR="002315E5" w:rsidRPr="00497A36">
        <w:rPr>
          <w:sz w:val="28"/>
          <w:szCs w:val="28"/>
        </w:rPr>
        <w:t xml:space="preserve"> должна быть кач</w:t>
      </w:r>
      <w:r w:rsidR="000A5541">
        <w:rPr>
          <w:sz w:val="28"/>
          <w:szCs w:val="28"/>
        </w:rPr>
        <w:t xml:space="preserve">ественно новая учебная </w:t>
      </w:r>
      <w:r w:rsidR="00557E46">
        <w:rPr>
          <w:sz w:val="28"/>
          <w:szCs w:val="28"/>
        </w:rPr>
        <w:t>п</w:t>
      </w:r>
      <w:r w:rsidR="00CC24AE">
        <w:rPr>
          <w:sz w:val="28"/>
          <w:szCs w:val="28"/>
        </w:rPr>
        <w:t>родукция</w:t>
      </w:r>
      <w:r w:rsidR="002315E5" w:rsidRPr="00497A36">
        <w:rPr>
          <w:sz w:val="28"/>
          <w:szCs w:val="28"/>
        </w:rPr>
        <w:t>, в которой реализуется формула: "информация + дидактика + компьютер". (В традицио</w:t>
      </w:r>
      <w:r w:rsidR="002315E5" w:rsidRPr="00497A36">
        <w:rPr>
          <w:sz w:val="28"/>
          <w:szCs w:val="28"/>
        </w:rPr>
        <w:t>н</w:t>
      </w:r>
      <w:r w:rsidR="002315E5" w:rsidRPr="00497A36">
        <w:rPr>
          <w:sz w:val="28"/>
          <w:szCs w:val="28"/>
        </w:rPr>
        <w:t>ных учебниках присутствует одна составляющая – информация, в электронных – две: информация + компьютер). Моделью учебника нового поколения является технологический учебник с программным сопровождением, в котором основной объём отведён не учебной информации, а нетрадиционным методикам и при</w:t>
      </w:r>
      <w:r w:rsidR="002315E5" w:rsidRPr="00497A36">
        <w:rPr>
          <w:sz w:val="28"/>
          <w:szCs w:val="28"/>
        </w:rPr>
        <w:t>ё</w:t>
      </w:r>
      <w:r w:rsidR="002315E5" w:rsidRPr="00497A36">
        <w:rPr>
          <w:sz w:val="28"/>
          <w:szCs w:val="28"/>
        </w:rPr>
        <w:t>мам её активного усвоения. Инновационные методические приёмы это</w:t>
      </w:r>
      <w:r w:rsidR="006F3E24">
        <w:rPr>
          <w:sz w:val="28"/>
          <w:szCs w:val="28"/>
        </w:rPr>
        <w:t>го уче</w:t>
      </w:r>
      <w:r w:rsidR="006F3E24">
        <w:rPr>
          <w:sz w:val="28"/>
          <w:szCs w:val="28"/>
        </w:rPr>
        <w:t>б</w:t>
      </w:r>
      <w:r w:rsidR="006F3E24">
        <w:rPr>
          <w:sz w:val="28"/>
          <w:szCs w:val="28"/>
        </w:rPr>
        <w:t>ника входят в структуру ТИР.</w:t>
      </w:r>
    </w:p>
    <w:p w:rsidR="002315E5" w:rsidRPr="00497A36" w:rsidRDefault="005B3EA5" w:rsidP="00A102E3">
      <w:pPr>
        <w:pStyle w:val="a7"/>
        <w:spacing w:after="0" w:line="276" w:lineRule="auto"/>
        <w:ind w:left="0" w:firstLine="709"/>
        <w:jc w:val="both"/>
        <w:rPr>
          <w:sz w:val="28"/>
          <w:szCs w:val="28"/>
        </w:rPr>
      </w:pPr>
      <w:r>
        <w:rPr>
          <w:sz w:val="28"/>
          <w:szCs w:val="28"/>
        </w:rPr>
        <w:t xml:space="preserve">В </w:t>
      </w:r>
      <w:r w:rsidR="00762D7D">
        <w:rPr>
          <w:sz w:val="28"/>
          <w:szCs w:val="28"/>
        </w:rPr>
        <w:t>процессе подготовки</w:t>
      </w:r>
      <w:r>
        <w:rPr>
          <w:sz w:val="28"/>
          <w:szCs w:val="28"/>
        </w:rPr>
        <w:t xml:space="preserve"> учителя к уроку</w:t>
      </w:r>
      <w:r w:rsidR="002315E5" w:rsidRPr="00497A36">
        <w:rPr>
          <w:sz w:val="28"/>
          <w:szCs w:val="28"/>
        </w:rPr>
        <w:t xml:space="preserve"> </w:t>
      </w:r>
      <w:r>
        <w:rPr>
          <w:sz w:val="28"/>
          <w:szCs w:val="28"/>
        </w:rPr>
        <w:t>необходи</w:t>
      </w:r>
      <w:r w:rsidR="00CC24AE">
        <w:rPr>
          <w:sz w:val="28"/>
          <w:szCs w:val="28"/>
        </w:rPr>
        <w:t>м</w:t>
      </w:r>
      <w:r>
        <w:rPr>
          <w:sz w:val="28"/>
          <w:szCs w:val="28"/>
        </w:rPr>
        <w:t>о обновление</w:t>
      </w:r>
      <w:r w:rsidR="002315E5" w:rsidRPr="00497A36">
        <w:rPr>
          <w:sz w:val="28"/>
          <w:szCs w:val="28"/>
        </w:rPr>
        <w:t xml:space="preserve"> содерж</w:t>
      </w:r>
      <w:r w:rsidR="002315E5" w:rsidRPr="00497A36">
        <w:rPr>
          <w:sz w:val="28"/>
          <w:szCs w:val="28"/>
        </w:rPr>
        <w:t>а</w:t>
      </w:r>
      <w:r w:rsidR="002315E5" w:rsidRPr="00497A36">
        <w:rPr>
          <w:sz w:val="28"/>
          <w:szCs w:val="28"/>
        </w:rPr>
        <w:t>ния</w:t>
      </w:r>
      <w:r w:rsidR="005C153B">
        <w:rPr>
          <w:sz w:val="28"/>
          <w:szCs w:val="28"/>
        </w:rPr>
        <w:t xml:space="preserve"> и структур</w:t>
      </w:r>
      <w:r w:rsidR="002315E5" w:rsidRPr="00497A36">
        <w:rPr>
          <w:sz w:val="28"/>
          <w:szCs w:val="28"/>
        </w:rPr>
        <w:t>, методов и фо</w:t>
      </w:r>
      <w:r w:rsidR="005C153B">
        <w:rPr>
          <w:sz w:val="28"/>
          <w:szCs w:val="28"/>
        </w:rPr>
        <w:t>рм организации учебной деятельности</w:t>
      </w:r>
      <w:r w:rsidR="002315E5" w:rsidRPr="00497A36">
        <w:rPr>
          <w:sz w:val="28"/>
          <w:szCs w:val="28"/>
        </w:rPr>
        <w:t xml:space="preserve"> на основе новых информацион</w:t>
      </w:r>
      <w:r w:rsidR="005C153B">
        <w:rPr>
          <w:sz w:val="28"/>
          <w:szCs w:val="28"/>
        </w:rPr>
        <w:t>ных технологий</w:t>
      </w:r>
      <w:r>
        <w:rPr>
          <w:sz w:val="28"/>
          <w:szCs w:val="28"/>
        </w:rPr>
        <w:t>. Д</w:t>
      </w:r>
      <w:r w:rsidR="005C153B">
        <w:rPr>
          <w:sz w:val="28"/>
          <w:szCs w:val="28"/>
        </w:rPr>
        <w:t>олжны быть</w:t>
      </w:r>
      <w:r w:rsidR="002315E5" w:rsidRPr="00497A36">
        <w:rPr>
          <w:sz w:val="28"/>
          <w:szCs w:val="28"/>
        </w:rPr>
        <w:t xml:space="preserve"> </w:t>
      </w:r>
      <w:r>
        <w:rPr>
          <w:sz w:val="28"/>
          <w:szCs w:val="28"/>
        </w:rPr>
        <w:t>сконструированы такие у</w:t>
      </w:r>
      <w:r>
        <w:rPr>
          <w:sz w:val="28"/>
          <w:szCs w:val="28"/>
        </w:rPr>
        <w:t>с</w:t>
      </w:r>
      <w:r>
        <w:rPr>
          <w:sz w:val="28"/>
          <w:szCs w:val="28"/>
        </w:rPr>
        <w:t xml:space="preserve">ловия педагогу, при которых учитель может внедрить </w:t>
      </w:r>
      <w:r w:rsidR="00CC24AE">
        <w:rPr>
          <w:sz w:val="28"/>
          <w:szCs w:val="28"/>
        </w:rPr>
        <w:t>в структуру</w:t>
      </w:r>
      <w:r>
        <w:rPr>
          <w:sz w:val="28"/>
          <w:szCs w:val="28"/>
        </w:rPr>
        <w:t xml:space="preserve"> урок</w:t>
      </w:r>
      <w:r w:rsidR="00CC24AE">
        <w:rPr>
          <w:sz w:val="28"/>
          <w:szCs w:val="28"/>
        </w:rPr>
        <w:t>а</w:t>
      </w:r>
      <w:r>
        <w:rPr>
          <w:sz w:val="28"/>
          <w:szCs w:val="28"/>
        </w:rPr>
        <w:t xml:space="preserve"> все компетенции образовательного процесса</w:t>
      </w:r>
      <w:r w:rsidR="002315E5" w:rsidRPr="00497A36">
        <w:rPr>
          <w:sz w:val="28"/>
          <w:szCs w:val="28"/>
        </w:rPr>
        <w:t>. Поэтому при проектировании</w:t>
      </w:r>
      <w:r w:rsidR="005C153B">
        <w:rPr>
          <w:sz w:val="28"/>
          <w:szCs w:val="28"/>
        </w:rPr>
        <w:t xml:space="preserve"> и реал</w:t>
      </w:r>
      <w:r w:rsidR="005C153B">
        <w:rPr>
          <w:sz w:val="28"/>
          <w:szCs w:val="28"/>
        </w:rPr>
        <w:t>и</w:t>
      </w:r>
      <w:r w:rsidR="005C153B">
        <w:rPr>
          <w:sz w:val="28"/>
          <w:szCs w:val="28"/>
        </w:rPr>
        <w:t>зации</w:t>
      </w:r>
      <w:r w:rsidR="002315E5" w:rsidRPr="00497A36">
        <w:rPr>
          <w:sz w:val="28"/>
          <w:szCs w:val="28"/>
        </w:rPr>
        <w:t xml:space="preserve"> технологий </w:t>
      </w:r>
      <w:r w:rsidR="006F3E24">
        <w:rPr>
          <w:sz w:val="28"/>
          <w:szCs w:val="28"/>
        </w:rPr>
        <w:t>ТИР</w:t>
      </w:r>
      <w:r w:rsidR="005C153B">
        <w:rPr>
          <w:sz w:val="28"/>
          <w:szCs w:val="28"/>
        </w:rPr>
        <w:t xml:space="preserve"> существует</w:t>
      </w:r>
      <w:r w:rsidR="002315E5" w:rsidRPr="00497A36">
        <w:rPr>
          <w:sz w:val="28"/>
          <w:szCs w:val="28"/>
        </w:rPr>
        <w:t xml:space="preserve"> ориентация не только на оптимизаци</w:t>
      </w:r>
      <w:r w:rsidR="005C153B">
        <w:rPr>
          <w:sz w:val="28"/>
          <w:szCs w:val="28"/>
        </w:rPr>
        <w:t>ю и и</w:t>
      </w:r>
      <w:r w:rsidR="005C153B">
        <w:rPr>
          <w:sz w:val="28"/>
          <w:szCs w:val="28"/>
        </w:rPr>
        <w:t>н</w:t>
      </w:r>
      <w:r w:rsidR="005C153B">
        <w:rPr>
          <w:sz w:val="28"/>
          <w:szCs w:val="28"/>
        </w:rPr>
        <w:t>тенсификацию учебного процесса</w:t>
      </w:r>
      <w:r w:rsidR="002315E5" w:rsidRPr="00497A36">
        <w:rPr>
          <w:sz w:val="28"/>
          <w:szCs w:val="28"/>
        </w:rPr>
        <w:t>, но и на внедрение здоровье сберегающих о</w:t>
      </w:r>
      <w:r w:rsidR="002315E5" w:rsidRPr="00497A36">
        <w:rPr>
          <w:sz w:val="28"/>
          <w:szCs w:val="28"/>
        </w:rPr>
        <w:t>б</w:t>
      </w:r>
      <w:r w:rsidR="002315E5" w:rsidRPr="00497A36">
        <w:rPr>
          <w:sz w:val="28"/>
          <w:szCs w:val="28"/>
        </w:rPr>
        <w:t>разователь</w:t>
      </w:r>
      <w:r w:rsidR="005C153B">
        <w:rPr>
          <w:sz w:val="28"/>
          <w:szCs w:val="28"/>
        </w:rPr>
        <w:t>ных технологий</w:t>
      </w:r>
      <w:r w:rsidR="00A102E3">
        <w:rPr>
          <w:sz w:val="28"/>
          <w:szCs w:val="28"/>
        </w:rPr>
        <w:t xml:space="preserve">. Так </w:t>
      </w:r>
      <w:r w:rsidR="00762D7D">
        <w:rPr>
          <w:sz w:val="28"/>
          <w:szCs w:val="28"/>
        </w:rPr>
        <w:t>как необходимая</w:t>
      </w:r>
      <w:r w:rsidR="00A102E3">
        <w:rPr>
          <w:sz w:val="28"/>
          <w:szCs w:val="28"/>
        </w:rPr>
        <w:t xml:space="preserve"> для подготовки к уроку </w:t>
      </w:r>
      <w:r>
        <w:rPr>
          <w:sz w:val="28"/>
          <w:szCs w:val="28"/>
        </w:rPr>
        <w:t>и</w:t>
      </w:r>
      <w:r>
        <w:rPr>
          <w:sz w:val="28"/>
          <w:szCs w:val="28"/>
        </w:rPr>
        <w:t>н</w:t>
      </w:r>
      <w:r>
        <w:rPr>
          <w:sz w:val="28"/>
          <w:szCs w:val="28"/>
        </w:rPr>
        <w:t xml:space="preserve">формация </w:t>
      </w:r>
      <w:r w:rsidR="00A102E3">
        <w:rPr>
          <w:sz w:val="28"/>
          <w:szCs w:val="28"/>
        </w:rPr>
        <w:t>размещается компактно, чётко структурирована</w:t>
      </w:r>
      <w:r w:rsidR="005C153B">
        <w:rPr>
          <w:sz w:val="28"/>
          <w:szCs w:val="28"/>
        </w:rPr>
        <w:t xml:space="preserve"> </w:t>
      </w:r>
      <w:r w:rsidR="00A102E3">
        <w:rPr>
          <w:sz w:val="28"/>
          <w:szCs w:val="28"/>
        </w:rPr>
        <w:t xml:space="preserve">и систематизирована, то снимается проблема перегрузки учителя при подготовке к уроку. Ему надо только выбрать необходимые фрагменты ТИР и при необходимости внести в них свои коррективы. Необходимо </w:t>
      </w:r>
      <w:r w:rsidR="00762D7D">
        <w:rPr>
          <w:sz w:val="28"/>
          <w:szCs w:val="28"/>
        </w:rPr>
        <w:t xml:space="preserve">также </w:t>
      </w:r>
      <w:r w:rsidR="00762D7D" w:rsidRPr="00497A36">
        <w:rPr>
          <w:sz w:val="28"/>
          <w:szCs w:val="28"/>
        </w:rPr>
        <w:t>оптимальное</w:t>
      </w:r>
      <w:r w:rsidR="005C153B">
        <w:rPr>
          <w:sz w:val="28"/>
          <w:szCs w:val="28"/>
        </w:rPr>
        <w:t xml:space="preserve"> сочетани</w:t>
      </w:r>
      <w:r w:rsidR="00A102E3">
        <w:rPr>
          <w:sz w:val="28"/>
          <w:szCs w:val="28"/>
        </w:rPr>
        <w:t>е</w:t>
      </w:r>
      <w:r w:rsidR="005C153B">
        <w:rPr>
          <w:sz w:val="28"/>
          <w:szCs w:val="28"/>
        </w:rPr>
        <w:t xml:space="preserve"> бумажной</w:t>
      </w:r>
      <w:r w:rsidR="002315E5" w:rsidRPr="00497A36">
        <w:rPr>
          <w:sz w:val="28"/>
          <w:szCs w:val="28"/>
        </w:rPr>
        <w:t xml:space="preserve"> и электронной форм пред</w:t>
      </w:r>
      <w:r w:rsidR="005C153B">
        <w:rPr>
          <w:sz w:val="28"/>
          <w:szCs w:val="28"/>
        </w:rPr>
        <w:t>ставления</w:t>
      </w:r>
      <w:r w:rsidR="00A102E3">
        <w:rPr>
          <w:sz w:val="28"/>
          <w:szCs w:val="28"/>
        </w:rPr>
        <w:t xml:space="preserve"> учебной информации, определение роли</w:t>
      </w:r>
      <w:r w:rsidR="002315E5" w:rsidRPr="00497A36">
        <w:rPr>
          <w:sz w:val="28"/>
          <w:szCs w:val="28"/>
        </w:rPr>
        <w:t xml:space="preserve"> ко</w:t>
      </w:r>
      <w:r w:rsidR="002315E5" w:rsidRPr="00497A36">
        <w:rPr>
          <w:sz w:val="28"/>
          <w:szCs w:val="28"/>
        </w:rPr>
        <w:t>м</w:t>
      </w:r>
      <w:r w:rsidR="002315E5" w:rsidRPr="00497A36">
        <w:rPr>
          <w:sz w:val="28"/>
          <w:szCs w:val="28"/>
        </w:rPr>
        <w:t>пьютера как средства информационно-технологической поддержки уч</w:t>
      </w:r>
      <w:r w:rsidR="005C153B">
        <w:rPr>
          <w:sz w:val="28"/>
          <w:szCs w:val="28"/>
        </w:rPr>
        <w:t>ебного процесса, не замещающего</w:t>
      </w:r>
      <w:r w:rsidR="002315E5" w:rsidRPr="00497A36">
        <w:rPr>
          <w:sz w:val="28"/>
          <w:szCs w:val="28"/>
        </w:rPr>
        <w:t xml:space="preserve"> полностью традиционные средства его методическ</w:t>
      </w:r>
      <w:r w:rsidR="002315E5" w:rsidRPr="00497A36">
        <w:rPr>
          <w:sz w:val="28"/>
          <w:szCs w:val="28"/>
        </w:rPr>
        <w:t>о</w:t>
      </w:r>
      <w:r w:rsidR="002315E5" w:rsidRPr="00497A36">
        <w:rPr>
          <w:sz w:val="28"/>
          <w:szCs w:val="28"/>
        </w:rPr>
        <w:t xml:space="preserve">го обеспечения. </w:t>
      </w:r>
      <w:r w:rsidR="00A102E3">
        <w:rPr>
          <w:sz w:val="28"/>
          <w:szCs w:val="28"/>
        </w:rPr>
        <w:t>При этом п</w:t>
      </w:r>
      <w:r w:rsidR="002315E5" w:rsidRPr="00497A36">
        <w:rPr>
          <w:sz w:val="28"/>
          <w:szCs w:val="28"/>
        </w:rPr>
        <w:t>роектирование и использование электронных уче</w:t>
      </w:r>
      <w:r w:rsidR="002315E5" w:rsidRPr="00497A36">
        <w:rPr>
          <w:sz w:val="28"/>
          <w:szCs w:val="28"/>
        </w:rPr>
        <w:t>б</w:t>
      </w:r>
      <w:r w:rsidR="002315E5" w:rsidRPr="00497A36">
        <w:rPr>
          <w:sz w:val="28"/>
          <w:szCs w:val="28"/>
        </w:rPr>
        <w:t xml:space="preserve">ных материалов </w:t>
      </w:r>
      <w:r w:rsidR="006F3E24">
        <w:rPr>
          <w:sz w:val="28"/>
          <w:szCs w:val="28"/>
        </w:rPr>
        <w:t>ТИР</w:t>
      </w:r>
      <w:r w:rsidR="002315E5" w:rsidRPr="00497A36">
        <w:rPr>
          <w:sz w:val="28"/>
          <w:szCs w:val="28"/>
        </w:rPr>
        <w:t xml:space="preserve"> должно удовлетворять определённым </w:t>
      </w:r>
      <w:r w:rsidR="00A3737F">
        <w:rPr>
          <w:sz w:val="28"/>
          <w:szCs w:val="28"/>
        </w:rPr>
        <w:t>научным и метод</w:t>
      </w:r>
      <w:r w:rsidR="00A3737F">
        <w:rPr>
          <w:sz w:val="28"/>
          <w:szCs w:val="28"/>
        </w:rPr>
        <w:t>и</w:t>
      </w:r>
      <w:r w:rsidR="00A3737F">
        <w:rPr>
          <w:sz w:val="28"/>
          <w:szCs w:val="28"/>
        </w:rPr>
        <w:t>ческим нормам.</w:t>
      </w:r>
      <w:r w:rsidR="002315E5" w:rsidRPr="00497A36">
        <w:rPr>
          <w:sz w:val="28"/>
          <w:szCs w:val="28"/>
        </w:rPr>
        <w:t xml:space="preserve"> В связи с этим создаваемые учебные материалы нового покол</w:t>
      </w:r>
      <w:r w:rsidR="002315E5" w:rsidRPr="00497A36">
        <w:rPr>
          <w:sz w:val="28"/>
          <w:szCs w:val="28"/>
        </w:rPr>
        <w:t>е</w:t>
      </w:r>
      <w:r w:rsidR="002315E5" w:rsidRPr="00497A36">
        <w:rPr>
          <w:sz w:val="28"/>
          <w:szCs w:val="28"/>
        </w:rPr>
        <w:t xml:space="preserve">ния должны иметь как программную компоненту, </w:t>
      </w:r>
      <w:r w:rsidR="00A3737F">
        <w:rPr>
          <w:sz w:val="28"/>
          <w:szCs w:val="28"/>
        </w:rPr>
        <w:t>так и возможность печатной формы.</w:t>
      </w:r>
    </w:p>
    <w:p w:rsidR="002315E5" w:rsidRPr="00497A36" w:rsidRDefault="00A102E3" w:rsidP="004A791A">
      <w:pPr>
        <w:pStyle w:val="a7"/>
        <w:spacing w:after="0" w:line="276" w:lineRule="auto"/>
        <w:ind w:left="0" w:firstLine="709"/>
        <w:jc w:val="both"/>
        <w:rPr>
          <w:sz w:val="28"/>
          <w:szCs w:val="28"/>
        </w:rPr>
      </w:pPr>
      <w:r>
        <w:rPr>
          <w:sz w:val="28"/>
          <w:szCs w:val="28"/>
        </w:rPr>
        <w:t xml:space="preserve">Стремление к </w:t>
      </w:r>
      <w:r w:rsidR="002315E5" w:rsidRPr="00497A36">
        <w:rPr>
          <w:sz w:val="28"/>
          <w:szCs w:val="28"/>
        </w:rPr>
        <w:t>минимизации действия дидактогенных факторов обусловил</w:t>
      </w:r>
      <w:r>
        <w:rPr>
          <w:sz w:val="28"/>
          <w:szCs w:val="28"/>
        </w:rPr>
        <w:t xml:space="preserve">о при разработке </w:t>
      </w:r>
      <w:r w:rsidR="004A791A">
        <w:rPr>
          <w:sz w:val="28"/>
          <w:szCs w:val="28"/>
        </w:rPr>
        <w:t>учебных технологий ТИР</w:t>
      </w:r>
      <w:r w:rsidR="002315E5" w:rsidRPr="00497A36">
        <w:rPr>
          <w:sz w:val="28"/>
          <w:szCs w:val="28"/>
        </w:rPr>
        <w:t xml:space="preserve"> усиление мотивационного асп</w:t>
      </w:r>
      <w:r w:rsidR="006F3E24">
        <w:rPr>
          <w:sz w:val="28"/>
          <w:szCs w:val="28"/>
        </w:rPr>
        <w:t>екта</w:t>
      </w:r>
      <w:r w:rsidR="002315E5" w:rsidRPr="00497A36">
        <w:rPr>
          <w:sz w:val="28"/>
          <w:szCs w:val="28"/>
        </w:rPr>
        <w:t>, что проявилось во включении в его структуру соответствующего блока – мотивац</w:t>
      </w:r>
      <w:r w:rsidR="002315E5" w:rsidRPr="00497A36">
        <w:rPr>
          <w:sz w:val="28"/>
          <w:szCs w:val="28"/>
        </w:rPr>
        <w:t>и</w:t>
      </w:r>
      <w:r w:rsidR="002315E5" w:rsidRPr="00497A36">
        <w:rPr>
          <w:sz w:val="28"/>
          <w:szCs w:val="28"/>
        </w:rPr>
        <w:t>онного. Применение его элементов в у</w:t>
      </w:r>
      <w:r w:rsidR="005C153B">
        <w:rPr>
          <w:sz w:val="28"/>
          <w:szCs w:val="28"/>
        </w:rPr>
        <w:t>чебной деятельности</w:t>
      </w:r>
      <w:r w:rsidR="002315E5" w:rsidRPr="00497A36">
        <w:rPr>
          <w:sz w:val="28"/>
          <w:szCs w:val="28"/>
        </w:rPr>
        <w:t xml:space="preserve"> способствует созд</w:t>
      </w:r>
      <w:r w:rsidR="002315E5" w:rsidRPr="00497A36">
        <w:rPr>
          <w:sz w:val="28"/>
          <w:szCs w:val="28"/>
        </w:rPr>
        <w:t>а</w:t>
      </w:r>
      <w:r w:rsidR="002315E5" w:rsidRPr="00497A36">
        <w:rPr>
          <w:sz w:val="28"/>
          <w:szCs w:val="28"/>
        </w:rPr>
        <w:t xml:space="preserve">нию положительного эмоционального фона учебных занятий, </w:t>
      </w:r>
      <w:r w:rsidR="005C153B">
        <w:rPr>
          <w:sz w:val="28"/>
          <w:szCs w:val="28"/>
        </w:rPr>
        <w:t xml:space="preserve">повышает интерес обучающихся к предметной области, </w:t>
      </w:r>
      <w:r w:rsidR="002315E5" w:rsidRPr="00497A36">
        <w:rPr>
          <w:sz w:val="28"/>
          <w:szCs w:val="28"/>
        </w:rPr>
        <w:t>сниж</w:t>
      </w:r>
      <w:r w:rsidR="004A791A">
        <w:rPr>
          <w:sz w:val="28"/>
          <w:szCs w:val="28"/>
        </w:rPr>
        <w:t>ает</w:t>
      </w:r>
      <w:r w:rsidR="002315E5" w:rsidRPr="00497A36">
        <w:rPr>
          <w:sz w:val="28"/>
          <w:szCs w:val="28"/>
        </w:rPr>
        <w:t xml:space="preserve"> уров</w:t>
      </w:r>
      <w:r w:rsidR="004A791A">
        <w:rPr>
          <w:sz w:val="28"/>
          <w:szCs w:val="28"/>
        </w:rPr>
        <w:t>ень</w:t>
      </w:r>
      <w:r w:rsidR="002315E5" w:rsidRPr="00497A36">
        <w:rPr>
          <w:sz w:val="28"/>
          <w:szCs w:val="28"/>
        </w:rPr>
        <w:t xml:space="preserve"> си</w:t>
      </w:r>
      <w:r w:rsidR="006F3E24">
        <w:rPr>
          <w:sz w:val="28"/>
          <w:szCs w:val="28"/>
        </w:rPr>
        <w:t xml:space="preserve">туативной тревожности </w:t>
      </w:r>
      <w:r w:rsidR="006F3E24">
        <w:rPr>
          <w:sz w:val="28"/>
          <w:szCs w:val="28"/>
        </w:rPr>
        <w:lastRenderedPageBreak/>
        <w:t>учеников</w:t>
      </w:r>
      <w:r w:rsidR="002315E5" w:rsidRPr="00497A36">
        <w:rPr>
          <w:sz w:val="28"/>
          <w:szCs w:val="28"/>
        </w:rPr>
        <w:t xml:space="preserve"> посредством использования мягких и завуалированных форм контроля знаний.</w:t>
      </w:r>
    </w:p>
    <w:p w:rsidR="002315E5" w:rsidRPr="00497A36" w:rsidRDefault="002315E5" w:rsidP="004A791A">
      <w:pPr>
        <w:pStyle w:val="a7"/>
        <w:spacing w:after="0" w:line="276" w:lineRule="auto"/>
        <w:ind w:left="0" w:firstLine="709"/>
        <w:jc w:val="both"/>
        <w:rPr>
          <w:sz w:val="28"/>
          <w:szCs w:val="28"/>
        </w:rPr>
      </w:pPr>
      <w:r w:rsidRPr="00497A36">
        <w:rPr>
          <w:sz w:val="28"/>
          <w:szCs w:val="28"/>
        </w:rPr>
        <w:t>Таким образом, исходн</w:t>
      </w:r>
      <w:r w:rsidR="006F3E24">
        <w:rPr>
          <w:sz w:val="28"/>
          <w:szCs w:val="28"/>
        </w:rPr>
        <w:t>ой базой при конструировании ТИР</w:t>
      </w:r>
      <w:r w:rsidRPr="00497A36">
        <w:rPr>
          <w:sz w:val="28"/>
          <w:szCs w:val="28"/>
        </w:rPr>
        <w:t xml:space="preserve"> послужили р</w:t>
      </w:r>
      <w:r w:rsidRPr="00497A36">
        <w:rPr>
          <w:sz w:val="28"/>
          <w:szCs w:val="28"/>
        </w:rPr>
        <w:t>е</w:t>
      </w:r>
      <w:r w:rsidRPr="00497A36">
        <w:rPr>
          <w:sz w:val="28"/>
          <w:szCs w:val="28"/>
        </w:rPr>
        <w:t xml:space="preserve">зультаты анализа состояния </w:t>
      </w:r>
      <w:r w:rsidR="004A791A">
        <w:rPr>
          <w:sz w:val="28"/>
          <w:szCs w:val="28"/>
        </w:rPr>
        <w:t xml:space="preserve">методического обеспечения </w:t>
      </w:r>
      <w:r w:rsidRPr="00497A36">
        <w:rPr>
          <w:sz w:val="28"/>
          <w:szCs w:val="28"/>
        </w:rPr>
        <w:t>образования на совр</w:t>
      </w:r>
      <w:r w:rsidRPr="00497A36">
        <w:rPr>
          <w:sz w:val="28"/>
          <w:szCs w:val="28"/>
        </w:rPr>
        <w:t>е</w:t>
      </w:r>
      <w:r w:rsidRPr="00497A36">
        <w:rPr>
          <w:sz w:val="28"/>
          <w:szCs w:val="28"/>
        </w:rPr>
        <w:t>менном этапе</w:t>
      </w:r>
      <w:r w:rsidR="006F3E24">
        <w:rPr>
          <w:sz w:val="28"/>
          <w:szCs w:val="28"/>
        </w:rPr>
        <w:t xml:space="preserve">, что </w:t>
      </w:r>
      <w:r w:rsidR="00762D7D">
        <w:rPr>
          <w:sz w:val="28"/>
          <w:szCs w:val="28"/>
        </w:rPr>
        <w:t xml:space="preserve">детерминировало </w:t>
      </w:r>
      <w:r w:rsidR="00762D7D" w:rsidRPr="00497A36">
        <w:rPr>
          <w:sz w:val="28"/>
          <w:szCs w:val="28"/>
        </w:rPr>
        <w:t>введение</w:t>
      </w:r>
      <w:r w:rsidR="006F3E24">
        <w:rPr>
          <w:sz w:val="28"/>
          <w:szCs w:val="28"/>
        </w:rPr>
        <w:t xml:space="preserve"> многих дидактических моделей</w:t>
      </w:r>
      <w:r w:rsidRPr="00497A36">
        <w:rPr>
          <w:sz w:val="28"/>
          <w:szCs w:val="28"/>
        </w:rPr>
        <w:t>, не имеющие аналогов в мето</w:t>
      </w:r>
      <w:r w:rsidR="00C10D33">
        <w:rPr>
          <w:sz w:val="28"/>
          <w:szCs w:val="28"/>
        </w:rPr>
        <w:t xml:space="preserve">дике преподавания </w:t>
      </w:r>
      <w:r w:rsidRPr="00497A36">
        <w:rPr>
          <w:sz w:val="28"/>
          <w:szCs w:val="28"/>
        </w:rPr>
        <w:t xml:space="preserve">математики (например, задания, построенные на </w:t>
      </w:r>
      <w:r w:rsidR="004A791A">
        <w:rPr>
          <w:sz w:val="28"/>
          <w:szCs w:val="28"/>
        </w:rPr>
        <w:t>идеях</w:t>
      </w:r>
      <w:r w:rsidRPr="00497A36">
        <w:rPr>
          <w:sz w:val="28"/>
          <w:szCs w:val="28"/>
        </w:rPr>
        <w:t xml:space="preserve"> практической психологии, </w:t>
      </w:r>
      <w:bookmarkStart w:id="0" w:name="OCRUncertain011"/>
      <w:r w:rsidRPr="00497A36">
        <w:rPr>
          <w:sz w:val="28"/>
          <w:szCs w:val="28"/>
        </w:rPr>
        <w:t xml:space="preserve">фасетные </w:t>
      </w:r>
      <w:bookmarkEnd w:id="0"/>
      <w:r w:rsidRPr="00497A36">
        <w:rPr>
          <w:sz w:val="28"/>
          <w:szCs w:val="28"/>
        </w:rPr>
        <w:t>тесты как оптимал</w:t>
      </w:r>
      <w:r w:rsidR="005C153B">
        <w:rPr>
          <w:sz w:val="28"/>
          <w:szCs w:val="28"/>
        </w:rPr>
        <w:t>ь</w:t>
      </w:r>
      <w:r w:rsidR="005C153B">
        <w:rPr>
          <w:sz w:val="28"/>
          <w:szCs w:val="28"/>
        </w:rPr>
        <w:t>ная форма обобщенных математических</w:t>
      </w:r>
      <w:r w:rsidRPr="00497A36">
        <w:rPr>
          <w:sz w:val="28"/>
          <w:szCs w:val="28"/>
        </w:rPr>
        <w:t xml:space="preserve"> задач</w:t>
      </w:r>
      <w:r w:rsidR="004A791A">
        <w:rPr>
          <w:sz w:val="28"/>
          <w:szCs w:val="28"/>
        </w:rPr>
        <w:t>, технологии Интернет констру</w:t>
      </w:r>
      <w:r w:rsidR="004A791A">
        <w:rPr>
          <w:sz w:val="28"/>
          <w:szCs w:val="28"/>
        </w:rPr>
        <w:t>к</w:t>
      </w:r>
      <w:r w:rsidR="004A791A">
        <w:rPr>
          <w:sz w:val="28"/>
          <w:szCs w:val="28"/>
        </w:rPr>
        <w:t>тора ИКД «Сила знаний»</w:t>
      </w:r>
      <w:r w:rsidRPr="00497A36">
        <w:rPr>
          <w:sz w:val="28"/>
          <w:szCs w:val="28"/>
        </w:rPr>
        <w:t xml:space="preserve"> и многие другие).</w:t>
      </w:r>
    </w:p>
    <w:p w:rsidR="002315E5" w:rsidRPr="00497A36" w:rsidRDefault="00C10D33" w:rsidP="00E651BE">
      <w:pPr>
        <w:pStyle w:val="a7"/>
        <w:spacing w:after="0" w:line="276" w:lineRule="auto"/>
        <w:ind w:left="0" w:firstLine="709"/>
        <w:jc w:val="both"/>
        <w:rPr>
          <w:sz w:val="28"/>
          <w:szCs w:val="28"/>
        </w:rPr>
      </w:pPr>
      <w:r>
        <w:rPr>
          <w:sz w:val="28"/>
          <w:szCs w:val="28"/>
        </w:rPr>
        <w:t>Таким образом, ТИР</w:t>
      </w:r>
      <w:r w:rsidR="00E71F4D">
        <w:rPr>
          <w:sz w:val="28"/>
          <w:szCs w:val="28"/>
        </w:rPr>
        <w:t xml:space="preserve"> </w:t>
      </w:r>
      <w:r w:rsidR="00E71F4D" w:rsidRPr="00E71F4D">
        <w:rPr>
          <w:sz w:val="28"/>
          <w:szCs w:val="28"/>
        </w:rPr>
        <w:t>–</w:t>
      </w:r>
      <w:r w:rsidR="002315E5" w:rsidRPr="00497A36">
        <w:rPr>
          <w:sz w:val="28"/>
          <w:szCs w:val="28"/>
        </w:rPr>
        <w:t xml:space="preserve"> это глобальный учебно-методический комплекс, отражающий практически все виды профессиональной подготовки преподават</w:t>
      </w:r>
      <w:r w:rsidR="002315E5" w:rsidRPr="00497A36">
        <w:rPr>
          <w:sz w:val="28"/>
          <w:szCs w:val="28"/>
        </w:rPr>
        <w:t>е</w:t>
      </w:r>
      <w:r w:rsidR="002315E5" w:rsidRPr="00497A36">
        <w:rPr>
          <w:sz w:val="28"/>
          <w:szCs w:val="28"/>
        </w:rPr>
        <w:t>лей к занятиям, эффективный инструмент, позволяющий педагогам быстро п</w:t>
      </w:r>
      <w:r w:rsidR="002315E5" w:rsidRPr="00497A36">
        <w:rPr>
          <w:sz w:val="28"/>
          <w:szCs w:val="28"/>
        </w:rPr>
        <w:t>о</w:t>
      </w:r>
      <w:r w:rsidR="002315E5" w:rsidRPr="00497A36">
        <w:rPr>
          <w:sz w:val="28"/>
          <w:szCs w:val="28"/>
        </w:rPr>
        <w:t xml:space="preserve">лучить требуемые для организации учебного процесса сведения. Это возможно потому, что в него включены следующие </w:t>
      </w:r>
      <w:r w:rsidR="00E651BE">
        <w:rPr>
          <w:sz w:val="28"/>
          <w:szCs w:val="28"/>
        </w:rPr>
        <w:t>модули</w:t>
      </w:r>
      <w:r w:rsidR="002315E5" w:rsidRPr="00497A36">
        <w:rPr>
          <w:sz w:val="28"/>
          <w:szCs w:val="28"/>
        </w:rPr>
        <w:t xml:space="preserve">: </w:t>
      </w:r>
      <w:r w:rsidR="004A791A">
        <w:rPr>
          <w:sz w:val="28"/>
          <w:szCs w:val="28"/>
        </w:rPr>
        <w:t>методологический (совреме</w:t>
      </w:r>
      <w:r w:rsidR="004A791A">
        <w:rPr>
          <w:sz w:val="28"/>
          <w:szCs w:val="28"/>
        </w:rPr>
        <w:t>н</w:t>
      </w:r>
      <w:r w:rsidR="004A791A">
        <w:rPr>
          <w:sz w:val="28"/>
          <w:szCs w:val="28"/>
        </w:rPr>
        <w:t xml:space="preserve">ные педагогические и  научно-методические подходы,  теоретические модели инновационной компьютерной дидактики, как теоретическая база для педагогов-исследователей); </w:t>
      </w:r>
      <w:r w:rsidR="002315E5" w:rsidRPr="00497A36">
        <w:rPr>
          <w:sz w:val="28"/>
          <w:szCs w:val="28"/>
        </w:rPr>
        <w:t>нормативный (стандарты, программы, планирование); теорет</w:t>
      </w:r>
      <w:r w:rsidR="002315E5" w:rsidRPr="00497A36">
        <w:rPr>
          <w:sz w:val="28"/>
          <w:szCs w:val="28"/>
        </w:rPr>
        <w:t>и</w:t>
      </w:r>
      <w:r w:rsidR="002315E5" w:rsidRPr="00497A36">
        <w:rPr>
          <w:sz w:val="28"/>
          <w:szCs w:val="28"/>
        </w:rPr>
        <w:t>ческий (систематизация литературы и аннотации к источникам, формы предме</w:t>
      </w:r>
      <w:r w:rsidR="002315E5" w:rsidRPr="00497A36">
        <w:rPr>
          <w:sz w:val="28"/>
          <w:szCs w:val="28"/>
        </w:rPr>
        <w:t>т</w:t>
      </w:r>
      <w:r w:rsidR="002315E5" w:rsidRPr="00497A36">
        <w:rPr>
          <w:sz w:val="28"/>
          <w:szCs w:val="28"/>
        </w:rPr>
        <w:t>ных конспектов, составленные по различным методикам); экспериментальный (реальные и виртуальные эксперименты); практический (дидактический матер</w:t>
      </w:r>
      <w:r w:rsidR="002315E5" w:rsidRPr="00497A36">
        <w:rPr>
          <w:sz w:val="28"/>
          <w:szCs w:val="28"/>
        </w:rPr>
        <w:t>и</w:t>
      </w:r>
      <w:r w:rsidR="002315E5" w:rsidRPr="00497A36">
        <w:rPr>
          <w:sz w:val="28"/>
          <w:szCs w:val="28"/>
        </w:rPr>
        <w:t>ал, комплекты программированных, алгоритмизированных, компьютерных з</w:t>
      </w:r>
      <w:r w:rsidR="002315E5" w:rsidRPr="00497A36">
        <w:rPr>
          <w:sz w:val="28"/>
          <w:szCs w:val="28"/>
        </w:rPr>
        <w:t>а</w:t>
      </w:r>
      <w:r w:rsidR="002315E5" w:rsidRPr="00497A36">
        <w:rPr>
          <w:sz w:val="28"/>
          <w:szCs w:val="28"/>
        </w:rPr>
        <w:t>даний, конкурсные, олимпиадные, экспериментальные задачи); диагностический (контрольные работы, фасетные тесты, задания для факторного анализа знаний, специфические методики оценки знаний и оценочные шкалы); мотивационный (приемы и формы внеклассной работы, нетрадиционные приемы обучения, об</w:t>
      </w:r>
      <w:r w:rsidR="002315E5" w:rsidRPr="00497A36">
        <w:rPr>
          <w:sz w:val="28"/>
          <w:szCs w:val="28"/>
        </w:rPr>
        <w:t>у</w:t>
      </w:r>
      <w:r w:rsidR="002315E5" w:rsidRPr="00497A36">
        <w:rPr>
          <w:sz w:val="28"/>
          <w:szCs w:val="28"/>
        </w:rPr>
        <w:t>чающие игры).</w:t>
      </w:r>
    </w:p>
    <w:p w:rsidR="002315E5" w:rsidRPr="00497A36" w:rsidRDefault="004A791A" w:rsidP="00C500E2">
      <w:pPr>
        <w:widowControl w:val="0"/>
        <w:autoSpaceDE w:val="0"/>
        <w:autoSpaceDN w:val="0"/>
        <w:adjustRightInd w:val="0"/>
        <w:spacing w:line="276" w:lineRule="auto"/>
        <w:ind w:firstLine="709"/>
        <w:jc w:val="both"/>
        <w:rPr>
          <w:sz w:val="28"/>
          <w:szCs w:val="28"/>
        </w:rPr>
      </w:pPr>
      <w:r>
        <w:rPr>
          <w:sz w:val="28"/>
          <w:szCs w:val="28"/>
        </w:rPr>
        <w:t xml:space="preserve">Программная </w:t>
      </w:r>
      <w:r w:rsidR="00762D7D">
        <w:rPr>
          <w:sz w:val="28"/>
          <w:szCs w:val="28"/>
        </w:rPr>
        <w:t>составляющая ТИР</w:t>
      </w:r>
      <w:r w:rsidR="002315E5" w:rsidRPr="00497A36">
        <w:rPr>
          <w:sz w:val="28"/>
          <w:szCs w:val="28"/>
        </w:rPr>
        <w:t xml:space="preserve"> </w:t>
      </w:r>
      <w:r w:rsidR="0072648C" w:rsidRPr="0072648C">
        <w:rPr>
          <w:sz w:val="28"/>
          <w:szCs w:val="28"/>
        </w:rPr>
        <w:t>–</w:t>
      </w:r>
      <w:r w:rsidR="002315E5" w:rsidRPr="00497A36">
        <w:rPr>
          <w:sz w:val="28"/>
          <w:szCs w:val="28"/>
        </w:rPr>
        <w:t xml:space="preserve"> это иерархическая система управления базами данных</w:t>
      </w:r>
      <w:r w:rsidR="00C10D33">
        <w:rPr>
          <w:sz w:val="28"/>
          <w:szCs w:val="28"/>
        </w:rPr>
        <w:t xml:space="preserve"> знаний</w:t>
      </w:r>
      <w:r w:rsidR="002315E5" w:rsidRPr="00497A36">
        <w:rPr>
          <w:sz w:val="28"/>
          <w:szCs w:val="28"/>
        </w:rPr>
        <w:t xml:space="preserve"> или информационно-поисковая система. Её внедрение через компьютерную сеть</w:t>
      </w:r>
      <w:r w:rsidR="00C10D33">
        <w:rPr>
          <w:sz w:val="28"/>
          <w:szCs w:val="28"/>
        </w:rPr>
        <w:t xml:space="preserve"> Интернет</w:t>
      </w:r>
      <w:r w:rsidR="002315E5" w:rsidRPr="00497A36">
        <w:rPr>
          <w:sz w:val="28"/>
          <w:szCs w:val="28"/>
        </w:rPr>
        <w:t xml:space="preserve"> позволит создать новую эффективную м</w:t>
      </w:r>
      <w:r w:rsidR="002315E5" w:rsidRPr="00497A36">
        <w:rPr>
          <w:sz w:val="28"/>
          <w:szCs w:val="28"/>
        </w:rPr>
        <w:t>о</w:t>
      </w:r>
      <w:r w:rsidR="002315E5" w:rsidRPr="00497A36">
        <w:rPr>
          <w:sz w:val="28"/>
          <w:szCs w:val="28"/>
        </w:rPr>
        <w:t xml:space="preserve">дель </w:t>
      </w:r>
      <w:r w:rsidR="00C500E2">
        <w:rPr>
          <w:sz w:val="28"/>
          <w:szCs w:val="28"/>
        </w:rPr>
        <w:t xml:space="preserve">общего и </w:t>
      </w:r>
      <w:r w:rsidR="00762D7D">
        <w:rPr>
          <w:sz w:val="28"/>
          <w:szCs w:val="28"/>
        </w:rPr>
        <w:t xml:space="preserve">профессионального </w:t>
      </w:r>
      <w:r w:rsidR="00762D7D" w:rsidRPr="00497A36">
        <w:rPr>
          <w:sz w:val="28"/>
          <w:szCs w:val="28"/>
        </w:rPr>
        <w:t>образования</w:t>
      </w:r>
      <w:r w:rsidR="002315E5" w:rsidRPr="00497A36">
        <w:rPr>
          <w:sz w:val="28"/>
          <w:szCs w:val="28"/>
        </w:rPr>
        <w:t xml:space="preserve"> при активном использован</w:t>
      </w:r>
      <w:r w:rsidR="00C500E2">
        <w:rPr>
          <w:sz w:val="28"/>
          <w:szCs w:val="28"/>
        </w:rPr>
        <w:t xml:space="preserve">ии форм дистанционного обучения и арсенала учебно-методических </w:t>
      </w:r>
      <w:r w:rsidR="000A2B6D">
        <w:rPr>
          <w:sz w:val="28"/>
          <w:szCs w:val="28"/>
        </w:rPr>
        <w:t xml:space="preserve"> </w:t>
      </w:r>
      <w:r w:rsidR="00C500E2">
        <w:rPr>
          <w:sz w:val="28"/>
          <w:szCs w:val="28"/>
        </w:rPr>
        <w:t xml:space="preserve"> ресурсов ИКД.</w:t>
      </w:r>
      <w:r w:rsidR="002315E5" w:rsidRPr="00497A36">
        <w:rPr>
          <w:sz w:val="28"/>
          <w:szCs w:val="28"/>
        </w:rPr>
        <w:t xml:space="preserve"> Ниже приводятся схем</w:t>
      </w:r>
      <w:r w:rsidR="002315E5">
        <w:rPr>
          <w:sz w:val="28"/>
          <w:szCs w:val="28"/>
        </w:rPr>
        <w:t>ы, поясняющ</w:t>
      </w:r>
      <w:r w:rsidR="00C10D33">
        <w:rPr>
          <w:sz w:val="28"/>
          <w:szCs w:val="28"/>
        </w:rPr>
        <w:t>ие общую структуру ТИР</w:t>
      </w:r>
      <w:r w:rsidR="002315E5">
        <w:rPr>
          <w:sz w:val="28"/>
          <w:szCs w:val="28"/>
        </w:rPr>
        <w:t xml:space="preserve"> (рис. </w:t>
      </w:r>
      <w:r w:rsidR="0072648C">
        <w:rPr>
          <w:sz w:val="28"/>
          <w:szCs w:val="28"/>
        </w:rPr>
        <w:t>1</w:t>
      </w:r>
      <w:r w:rsidR="002315E5" w:rsidRPr="00497A36">
        <w:rPr>
          <w:sz w:val="28"/>
          <w:szCs w:val="28"/>
        </w:rPr>
        <w:t>), а также структуру его составной части (тематическая компонента)</w:t>
      </w:r>
      <w:r w:rsidR="00C10D33">
        <w:rPr>
          <w:sz w:val="28"/>
          <w:szCs w:val="28"/>
        </w:rPr>
        <w:t>.</w:t>
      </w:r>
      <w:r w:rsidR="002315E5" w:rsidRPr="00497A36">
        <w:rPr>
          <w:sz w:val="28"/>
          <w:szCs w:val="28"/>
        </w:rPr>
        <w:t xml:space="preserve"> Эта структура универсальна, поскольку может модифицироваться в соответствии с предметной областью и уровнем образования.</w:t>
      </w:r>
      <w:r w:rsidR="00C10D33" w:rsidRPr="00497A36">
        <w:rPr>
          <w:sz w:val="28"/>
          <w:szCs w:val="28"/>
        </w:rPr>
        <w:t xml:space="preserve"> </w:t>
      </w:r>
    </w:p>
    <w:p w:rsidR="002315E5" w:rsidRDefault="002315E5" w:rsidP="00FF34D2">
      <w:pPr>
        <w:spacing w:after="160" w:line="276" w:lineRule="auto"/>
        <w:rPr>
          <w:b/>
          <w:sz w:val="28"/>
          <w:szCs w:val="28"/>
        </w:rPr>
      </w:pPr>
      <w:r>
        <w:rPr>
          <w:b/>
          <w:sz w:val="28"/>
          <w:szCs w:val="28"/>
        </w:rPr>
        <w:br w:type="page"/>
      </w:r>
    </w:p>
    <w:p w:rsidR="00E15397" w:rsidRPr="00497A36" w:rsidRDefault="00BB21D4" w:rsidP="00FF34D2">
      <w:pPr>
        <w:pStyle w:val="a7"/>
        <w:spacing w:after="0" w:line="276" w:lineRule="auto"/>
        <w:ind w:left="0" w:firstLine="709"/>
        <w:jc w:val="both"/>
        <w:rPr>
          <w:b/>
          <w:sz w:val="28"/>
          <w:szCs w:val="28"/>
        </w:rPr>
      </w:pPr>
      <w:r>
        <w:rPr>
          <w:b/>
          <w:noProof/>
          <w:sz w:val="28"/>
          <w:szCs w:val="28"/>
        </w:rPr>
        <w:lastRenderedPageBreak/>
        <w:pict>
          <v:group id="_x0000_s1220" style="position:absolute;left:0;text-align:left;margin-left:22.15pt;margin-top:1.45pt;width:491.4pt;height:730.15pt;z-index:251688960" coordorigin="1523,1469" coordsize="9828,14603">
            <v:shapetype id="_x0000_t202" coordsize="21600,21600" o:spt="202" path="m,l,21600r21600,l21600,xe">
              <v:stroke joinstyle="miter"/>
              <v:path gradientshapeok="t" o:connecttype="rect"/>
            </v:shapetype>
            <v:shape id="Text Box 176" o:spid="_x0000_s1221" type="#_x0000_t202" style="position:absolute;left:2058;top:15630;width:8340;height:442;visibility:visible" stroked="f">
              <v:textbox style="mso-next-textbox:#Text Box 176">
                <w:txbxContent>
                  <w:p w:rsidR="00BB21D4" w:rsidRPr="001E0F97" w:rsidRDefault="00BB21D4" w:rsidP="00BB21D4">
                    <w:pPr>
                      <w:jc w:val="center"/>
                      <w:rPr>
                        <w:sz w:val="28"/>
                        <w:szCs w:val="28"/>
                      </w:rPr>
                    </w:pPr>
                    <w:r>
                      <w:rPr>
                        <w:sz w:val="28"/>
                        <w:szCs w:val="28"/>
                      </w:rPr>
                      <w:t>Рисунок. 1</w:t>
                    </w:r>
                    <w:r w:rsidRPr="001E0F97">
                      <w:rPr>
                        <w:sz w:val="28"/>
                        <w:szCs w:val="28"/>
                      </w:rPr>
                      <w:t xml:space="preserve">. Структура тематического </w:t>
                    </w:r>
                    <w:r>
                      <w:rPr>
                        <w:sz w:val="28"/>
                        <w:szCs w:val="28"/>
                      </w:rPr>
                      <w:t>И</w:t>
                    </w:r>
                    <w:bookmarkStart w:id="1" w:name="_GoBack"/>
                    <w:bookmarkEnd w:id="1"/>
                    <w:r>
                      <w:rPr>
                        <w:sz w:val="28"/>
                        <w:szCs w:val="28"/>
                      </w:rPr>
                      <w:t>нтернет ресурса</w:t>
                    </w:r>
                  </w:p>
                </w:txbxContent>
              </v:textbox>
            </v:shape>
            <v:shape id="Text Box 4" o:spid="_x0000_s1222" type="#_x0000_t202" style="position:absolute;left:1523;top:1561;width:586;height:13127;visibility:visible" filled="f">
              <v:textbox style="mso-next-textbox:#Text Box 4">
                <w:txbxContent>
                  <w:p w:rsidR="00BB21D4" w:rsidRDefault="00BB21D4" w:rsidP="00BB21D4">
                    <w:pPr>
                      <w:pStyle w:val="a5"/>
                      <w:rPr>
                        <w:caps/>
                        <w:sz w:val="36"/>
                      </w:rPr>
                    </w:pPr>
                  </w:p>
                  <w:p w:rsidR="00BB21D4" w:rsidRDefault="00BB21D4" w:rsidP="00BB21D4">
                    <w:pPr>
                      <w:pStyle w:val="a5"/>
                      <w:rPr>
                        <w:caps/>
                        <w:sz w:val="36"/>
                      </w:rPr>
                    </w:pPr>
                  </w:p>
                  <w:p w:rsidR="00BB21D4" w:rsidRDefault="00BB21D4" w:rsidP="00BB21D4">
                    <w:pPr>
                      <w:pStyle w:val="a5"/>
                      <w:rPr>
                        <w:caps/>
                        <w:sz w:val="36"/>
                      </w:rPr>
                    </w:pPr>
                  </w:p>
                  <w:p w:rsidR="00BB21D4" w:rsidRPr="001B6709" w:rsidRDefault="00BB21D4" w:rsidP="00BB21D4">
                    <w:pPr>
                      <w:pStyle w:val="a5"/>
                      <w:jc w:val="center"/>
                      <w:rPr>
                        <w:b/>
                        <w:caps/>
                        <w:sz w:val="28"/>
                        <w:szCs w:val="28"/>
                      </w:rPr>
                    </w:pPr>
                    <w:proofErr w:type="gramStart"/>
                    <w:r w:rsidRPr="001B6709">
                      <w:rPr>
                        <w:b/>
                        <w:caps/>
                        <w:sz w:val="28"/>
                        <w:szCs w:val="28"/>
                      </w:rPr>
                      <w:t>Ст</w:t>
                    </w:r>
                    <w:proofErr w:type="gramEnd"/>
                  </w:p>
                  <w:p w:rsidR="00BB21D4" w:rsidRPr="001B6709" w:rsidRDefault="00BB21D4" w:rsidP="00BB21D4">
                    <w:pPr>
                      <w:pStyle w:val="a5"/>
                      <w:jc w:val="center"/>
                      <w:rPr>
                        <w:b/>
                        <w:caps/>
                        <w:sz w:val="28"/>
                        <w:szCs w:val="28"/>
                      </w:rPr>
                    </w:pPr>
                    <w:proofErr w:type="gramStart"/>
                    <w:r w:rsidRPr="001B6709">
                      <w:rPr>
                        <w:b/>
                        <w:caps/>
                        <w:sz w:val="28"/>
                        <w:szCs w:val="28"/>
                      </w:rPr>
                      <w:t>Р</w:t>
                    </w:r>
                    <w:proofErr w:type="gramEnd"/>
                  </w:p>
                  <w:p w:rsidR="00BB21D4" w:rsidRPr="001B6709" w:rsidRDefault="00BB21D4" w:rsidP="00BB21D4">
                    <w:pPr>
                      <w:pStyle w:val="a5"/>
                      <w:jc w:val="center"/>
                      <w:rPr>
                        <w:b/>
                        <w:caps/>
                        <w:sz w:val="28"/>
                        <w:szCs w:val="28"/>
                      </w:rPr>
                    </w:pPr>
                    <w:r w:rsidRPr="001B6709">
                      <w:rPr>
                        <w:b/>
                        <w:caps/>
                        <w:sz w:val="28"/>
                        <w:szCs w:val="28"/>
                      </w:rPr>
                      <w:t>У</w:t>
                    </w:r>
                  </w:p>
                  <w:p w:rsidR="00BB21D4" w:rsidRPr="001B6709" w:rsidRDefault="00BB21D4" w:rsidP="00BB21D4">
                    <w:pPr>
                      <w:pStyle w:val="a5"/>
                      <w:jc w:val="center"/>
                      <w:rPr>
                        <w:b/>
                        <w:caps/>
                        <w:sz w:val="28"/>
                        <w:szCs w:val="28"/>
                      </w:rPr>
                    </w:pPr>
                    <w:r w:rsidRPr="001B6709">
                      <w:rPr>
                        <w:b/>
                        <w:caps/>
                        <w:sz w:val="28"/>
                        <w:szCs w:val="28"/>
                      </w:rPr>
                      <w:t>К</w:t>
                    </w:r>
                  </w:p>
                  <w:p w:rsidR="00BB21D4" w:rsidRPr="001B6709" w:rsidRDefault="00BB21D4" w:rsidP="00BB21D4">
                    <w:pPr>
                      <w:pStyle w:val="a5"/>
                      <w:jc w:val="center"/>
                      <w:rPr>
                        <w:b/>
                        <w:caps/>
                        <w:sz w:val="28"/>
                        <w:szCs w:val="28"/>
                      </w:rPr>
                    </w:pPr>
                    <w:r w:rsidRPr="001B6709">
                      <w:rPr>
                        <w:b/>
                        <w:caps/>
                        <w:sz w:val="28"/>
                        <w:szCs w:val="28"/>
                      </w:rPr>
                      <w:t>Т</w:t>
                    </w:r>
                  </w:p>
                  <w:p w:rsidR="00BB21D4" w:rsidRPr="001B6709" w:rsidRDefault="00BB21D4" w:rsidP="00BB21D4">
                    <w:pPr>
                      <w:pStyle w:val="a5"/>
                      <w:jc w:val="center"/>
                      <w:rPr>
                        <w:b/>
                        <w:caps/>
                        <w:sz w:val="28"/>
                        <w:szCs w:val="28"/>
                      </w:rPr>
                    </w:pPr>
                    <w:r w:rsidRPr="001B6709">
                      <w:rPr>
                        <w:b/>
                        <w:caps/>
                        <w:sz w:val="28"/>
                        <w:szCs w:val="28"/>
                      </w:rPr>
                      <w:t>У</w:t>
                    </w:r>
                  </w:p>
                  <w:p w:rsidR="00BB21D4" w:rsidRPr="001B6709" w:rsidRDefault="00BB21D4" w:rsidP="00BB21D4">
                    <w:pPr>
                      <w:pStyle w:val="a5"/>
                      <w:jc w:val="center"/>
                      <w:rPr>
                        <w:b/>
                        <w:caps/>
                        <w:sz w:val="28"/>
                        <w:szCs w:val="28"/>
                      </w:rPr>
                    </w:pPr>
                    <w:proofErr w:type="gramStart"/>
                    <w:r w:rsidRPr="001B6709">
                      <w:rPr>
                        <w:b/>
                        <w:caps/>
                        <w:sz w:val="28"/>
                        <w:szCs w:val="28"/>
                      </w:rPr>
                      <w:t>Р</w:t>
                    </w:r>
                    <w:proofErr w:type="gramEnd"/>
                  </w:p>
                  <w:p w:rsidR="00BB21D4" w:rsidRPr="001B6709" w:rsidRDefault="00BB21D4" w:rsidP="00BB21D4">
                    <w:pPr>
                      <w:pStyle w:val="a5"/>
                      <w:jc w:val="center"/>
                      <w:rPr>
                        <w:b/>
                        <w:caps/>
                        <w:sz w:val="28"/>
                        <w:szCs w:val="28"/>
                      </w:rPr>
                    </w:pPr>
                    <w:r w:rsidRPr="001B6709">
                      <w:rPr>
                        <w:b/>
                        <w:caps/>
                        <w:sz w:val="28"/>
                        <w:szCs w:val="28"/>
                      </w:rPr>
                      <w:t>а</w:t>
                    </w:r>
                  </w:p>
                  <w:p w:rsidR="00BB21D4" w:rsidRDefault="00BB21D4" w:rsidP="00BB21D4">
                    <w:pPr>
                      <w:pStyle w:val="a5"/>
                      <w:jc w:val="center"/>
                      <w:rPr>
                        <w:caps/>
                      </w:rPr>
                    </w:pPr>
                  </w:p>
                  <w:p w:rsidR="00BB21D4" w:rsidRDefault="00BB21D4" w:rsidP="00BB21D4">
                    <w:pPr>
                      <w:pStyle w:val="a5"/>
                      <w:jc w:val="center"/>
                      <w:rPr>
                        <w:caps/>
                      </w:rPr>
                    </w:pPr>
                  </w:p>
                  <w:p w:rsidR="00BB21D4" w:rsidRDefault="00BB21D4" w:rsidP="00BB21D4">
                    <w:pPr>
                      <w:spacing w:line="360" w:lineRule="auto"/>
                      <w:rPr>
                        <w:caps/>
                        <w:spacing w:val="200"/>
                        <w:sz w:val="36"/>
                      </w:rPr>
                    </w:pPr>
                    <w:r>
                      <w:rPr>
                        <w:caps/>
                        <w:spacing w:val="200"/>
                        <w:sz w:val="36"/>
                      </w:rPr>
                      <w:t xml:space="preserve"> </w:t>
                    </w:r>
                  </w:p>
                  <w:p w:rsidR="00BB21D4" w:rsidRPr="001B6709" w:rsidRDefault="00BB21D4" w:rsidP="00BB21D4">
                    <w:pPr>
                      <w:spacing w:line="360" w:lineRule="auto"/>
                      <w:rPr>
                        <w:b/>
                        <w:caps/>
                        <w:spacing w:val="200"/>
                        <w:sz w:val="36"/>
                      </w:rPr>
                    </w:pPr>
                    <w:r>
                      <w:rPr>
                        <w:caps/>
                        <w:spacing w:val="200"/>
                        <w:sz w:val="36"/>
                      </w:rPr>
                      <w:t xml:space="preserve"> </w:t>
                    </w:r>
                    <w:r w:rsidRPr="001B6709">
                      <w:rPr>
                        <w:b/>
                        <w:caps/>
                        <w:spacing w:val="200"/>
                        <w:sz w:val="36"/>
                      </w:rPr>
                      <w:t>ТИР</w:t>
                    </w:r>
                  </w:p>
                </w:txbxContent>
              </v:textbox>
            </v:shape>
            <v:line id="Line 8" o:spid="_x0000_s1223" style="position:absolute;visibility:visible" from="2120,5213" to="2420,5213" o:connectortype="straight">
              <v:stroke endarrow="classic" endarrowwidth="narrow" endarrowlength="long"/>
            </v:line>
            <v:line id="Line 9" o:spid="_x0000_s1224" style="position:absolute;visibility:visible" from="2120,12160" to="2420,12160" o:connectortype="straight">
              <v:stroke endarrow="classic" endarrowwidth="narrow" endarrowlength="long"/>
            </v:line>
            <v:line id="_x0000_s1225" style="position:absolute;visibility:visible" from="2120,12817" to="2420,12817" o:connectortype="straight">
              <v:stroke endarrow="classic" endarrowwidth="narrow" endarrowlength="long"/>
            </v:line>
            <v:line id="Line 11" o:spid="_x0000_s1226" style="position:absolute;visibility:visible" from="2128,7427" to="2428,7427" o:connectortype="straight">
              <v:stroke endarrow="classic" endarrowwidth="narrow" endarrowlength="long"/>
            </v:line>
            <v:line id="Line 12" o:spid="_x0000_s1227" style="position:absolute;visibility:visible" from="2150,7989" to="2450,7989" o:connectortype="straight">
              <v:stroke endarrow="classic" endarrowwidth="narrow" endarrowlength="long"/>
            </v:line>
            <v:line id="Line 13" o:spid="_x0000_s1228" style="position:absolute;visibility:visible" from="2135,6339" to="2435,6339" o:connectortype="straight">
              <v:stroke endarrow="classic" endarrowwidth="narrow" endarrowlength="long"/>
            </v:line>
            <v:line id="_x0000_s1229" style="position:absolute;visibility:visible" from="2103,13655" to="2403,13655" o:connectortype="straight">
              <v:stroke endarrow="classic" endarrowwidth="narrow" endarrowlength="long"/>
            </v:line>
            <v:line id="Line 36" o:spid="_x0000_s1230" style="position:absolute;visibility:visible" from="2110,4610" to="2410,4610" o:connectortype="straight">
              <v:stroke endarrow="classic" endarrowwidth="narrow" endarrowlength="long"/>
            </v:line>
            <v:shape id="Text Box 37" o:spid="_x0000_s1231" type="#_x0000_t202" style="position:absolute;left:2407;top:4489;width:2550;height:257;visibility:visible" filled="f">
              <v:textbox style="mso-next-textbox:#Text Box 37" inset="0,0,0,0">
                <w:txbxContent>
                  <w:p w:rsidR="00BB21D4" w:rsidRDefault="00BB21D4" w:rsidP="00BB21D4">
                    <w:pPr>
                      <w:jc w:val="center"/>
                      <w:rPr>
                        <w:sz w:val="20"/>
                      </w:rPr>
                    </w:pPr>
                    <w:r>
                      <w:rPr>
                        <w:sz w:val="20"/>
                      </w:rPr>
                      <w:t>6. Математический пример</w:t>
                    </w:r>
                  </w:p>
                </w:txbxContent>
              </v:textbox>
            </v:shape>
            <v:line id="Line 38" o:spid="_x0000_s1232" style="position:absolute;visibility:visible" from="4957,4611" to="5257,4611" o:connectortype="straight">
              <v:stroke endarrow="classic" endarrowwidth="narrow" endarrowlength="long"/>
            </v:line>
            <v:shape id="Text Box 39" o:spid="_x0000_s1233" type="#_x0000_t202" style="position:absolute;left:5265;top:4487;width:1830;height:260;visibility:visible" filled="f">
              <v:textbox style="mso-next-textbox:#Text Box 39" inset="0,0,0,0">
                <w:txbxContent>
                  <w:p w:rsidR="00BB21D4" w:rsidRDefault="00BB21D4" w:rsidP="00BB21D4">
                    <w:pPr>
                      <w:jc w:val="center"/>
                      <w:rPr>
                        <w:sz w:val="20"/>
                      </w:rPr>
                    </w:pPr>
                    <w:r>
                      <w:rPr>
                        <w:sz w:val="20"/>
                      </w:rPr>
                      <w:t>Перечень примеров</w:t>
                    </w:r>
                  </w:p>
                </w:txbxContent>
              </v:textbox>
            </v:shape>
            <v:line id="Line 40" o:spid="_x0000_s1234" style="position:absolute;visibility:visible" from="7117,4611" to="7417,4611" o:connectortype="straight">
              <v:stroke endarrow="classic" endarrowwidth="narrow" endarrowlength="long"/>
            </v:line>
            <v:shape id="Text Box 41" o:spid="_x0000_s1235" type="#_x0000_t202" style="position:absolute;left:7425;top:4231;width:1365;height:749;visibility:visible" filled="f">
              <v:textbox style="mso-next-textbox:#Text Box 41" inset="0,0,0,0">
                <w:txbxContent>
                  <w:p w:rsidR="00BB21D4" w:rsidRDefault="00BB21D4" w:rsidP="00BB21D4">
                    <w:pPr>
                      <w:jc w:val="center"/>
                      <w:rPr>
                        <w:sz w:val="20"/>
                      </w:rPr>
                    </w:pPr>
                    <w:r>
                      <w:rPr>
                        <w:sz w:val="20"/>
                      </w:rPr>
                      <w:t>Методика и техника реш</w:t>
                    </w:r>
                    <w:r>
                      <w:rPr>
                        <w:sz w:val="20"/>
                      </w:rPr>
                      <w:t>е</w:t>
                    </w:r>
                    <w:r>
                      <w:rPr>
                        <w:sz w:val="20"/>
                      </w:rPr>
                      <w:t>ния</w:t>
                    </w:r>
                  </w:p>
                </w:txbxContent>
              </v:textbox>
            </v:shape>
            <v:line id="Line 42" o:spid="_x0000_s1236" style="position:absolute;visibility:visible" from="8797,4611" to="9097,4611" o:connectortype="straight">
              <v:stroke endarrow="classic" endarrowwidth="narrow" endarrowlength="long"/>
            </v:line>
            <v:shape id="Text Box 43" o:spid="_x0000_s1237" type="#_x0000_t202" style="position:absolute;left:9105;top:4432;width:1110;height:371;visibility:visible" filled="f">
              <v:textbox style="mso-next-textbox:#Text Box 43" inset="0,0,0,0">
                <w:txbxContent>
                  <w:p w:rsidR="00BB21D4" w:rsidRDefault="00BB21D4" w:rsidP="00BB21D4">
                    <w:pPr>
                      <w:jc w:val="center"/>
                      <w:rPr>
                        <w:sz w:val="20"/>
                      </w:rPr>
                    </w:pPr>
                    <w:r>
                      <w:rPr>
                        <w:sz w:val="20"/>
                      </w:rPr>
                      <w:t>Рисунки</w:t>
                    </w:r>
                  </w:p>
                </w:txbxContent>
              </v:textbox>
            </v:shape>
            <v:shape id="Text Box 52" o:spid="_x0000_s1238" type="#_x0000_t202" style="position:absolute;left:2440;top:5071;width:2717;height:291;visibility:visible" filled="f">
              <v:textbox style="mso-next-textbox:#Text Box 52" inset="0,0,0,0">
                <w:txbxContent>
                  <w:p w:rsidR="00BB21D4" w:rsidRDefault="00BB21D4" w:rsidP="00BB21D4">
                    <w:pPr>
                      <w:jc w:val="center"/>
                      <w:rPr>
                        <w:sz w:val="20"/>
                      </w:rPr>
                    </w:pPr>
                    <w:r>
                      <w:rPr>
                        <w:sz w:val="20"/>
                      </w:rPr>
                      <w:t>7. Дидактический материал</w:t>
                    </w:r>
                  </w:p>
                </w:txbxContent>
              </v:textbox>
            </v:shape>
            <v:line id="Line 53" o:spid="_x0000_s1239" style="position:absolute;visibility:visible" from="5161,5213" to="5464,5213" o:connectortype="straight">
              <v:stroke endarrow="classic" endarrowwidth="narrow" endarrowlength="long"/>
            </v:line>
            <v:shape id="Text Box 54" o:spid="_x0000_s1240" type="#_x0000_t202" style="position:absolute;left:5472;top:5076;width:1306;height:280;visibility:visible" filled="f">
              <v:textbox style="mso-next-textbox:#Text Box 54" inset="0,0,0,0">
                <w:txbxContent>
                  <w:p w:rsidR="00BB21D4" w:rsidRDefault="00BB21D4" w:rsidP="00BB21D4">
                    <w:pPr>
                      <w:jc w:val="center"/>
                      <w:rPr>
                        <w:sz w:val="20"/>
                      </w:rPr>
                    </w:pPr>
                    <w:r>
                      <w:rPr>
                        <w:sz w:val="20"/>
                      </w:rPr>
                      <w:t>Источники</w:t>
                    </w:r>
                  </w:p>
                </w:txbxContent>
              </v:textbox>
            </v:shape>
            <v:line id="Line 55" o:spid="_x0000_s1241" style="position:absolute;visibility:visible" from="6800,5213" to="7103,5213" o:connectortype="straight">
              <v:stroke endarrow="classic" endarrowwidth="narrow" endarrowlength="long"/>
            </v:line>
            <v:shape id="Text Box 56" o:spid="_x0000_s1242" type="#_x0000_t202" style="position:absolute;left:7111;top:5076;width:1366;height:280;visibility:visible" filled="f">
              <v:textbox style="mso-next-textbox:#Text Box 56" inset="0,0,0,0">
                <w:txbxContent>
                  <w:p w:rsidR="00BB21D4" w:rsidRDefault="00BB21D4" w:rsidP="00BB21D4">
                    <w:pPr>
                      <w:jc w:val="center"/>
                      <w:rPr>
                        <w:sz w:val="20"/>
                      </w:rPr>
                    </w:pPr>
                    <w:r>
                      <w:rPr>
                        <w:sz w:val="20"/>
                      </w:rPr>
                      <w:t>1-й уровень</w:t>
                    </w:r>
                  </w:p>
                </w:txbxContent>
              </v:textbox>
            </v:shape>
            <v:line id="Line 57" o:spid="_x0000_s1243" style="position:absolute;visibility:visible" from="8500,5213" to="8803,5213" o:connectortype="straight">
              <v:stroke endarrow="classic" endarrowwidth="narrow" endarrowlength="long"/>
            </v:line>
            <v:shape id="Text Box 58" o:spid="_x0000_s1244" type="#_x0000_t202" style="position:absolute;left:8811;top:5065;width:1351;height:302;visibility:visible">
              <v:textbox style="mso-next-textbox:#Text Box 58" inset="0,0,0,0">
                <w:txbxContent>
                  <w:p w:rsidR="00BB21D4" w:rsidRDefault="00BB21D4" w:rsidP="00BB21D4">
                    <w:pPr>
                      <w:jc w:val="center"/>
                      <w:rPr>
                        <w:sz w:val="20"/>
                      </w:rPr>
                    </w:pPr>
                    <w:r>
                      <w:rPr>
                        <w:sz w:val="20"/>
                      </w:rPr>
                      <w:t>2-й уровень</w:t>
                    </w:r>
                  </w:p>
                </w:txbxContent>
              </v:textbox>
            </v:shape>
            <v:line id="Line 59" o:spid="_x0000_s1245" style="position:absolute;visibility:visible" from="6087,5363" to="6087,5576" o:connectortype="straight">
              <v:stroke endarrow="classic" endarrowwidth="narrow" endarrowlength="long"/>
            </v:line>
            <v:shape id="Text Box 60" o:spid="_x0000_s1246" type="#_x0000_t202" style="position:absolute;left:5429;top:5553;width:1389;height:313;visibility:visible" filled="f">
              <v:textbox style="mso-next-textbox:#Text Box 60" inset="0,0,0,0">
                <w:txbxContent>
                  <w:p w:rsidR="00BB21D4" w:rsidRDefault="00BB21D4" w:rsidP="00BB21D4">
                    <w:pPr>
                      <w:jc w:val="center"/>
                      <w:rPr>
                        <w:sz w:val="20"/>
                      </w:rPr>
                    </w:pPr>
                    <w:r>
                      <w:rPr>
                        <w:sz w:val="20"/>
                      </w:rPr>
                      <w:t>3-й уровень</w:t>
                    </w:r>
                  </w:p>
                </w:txbxContent>
              </v:textbox>
            </v:shape>
            <v:line id="Line 61" o:spid="_x0000_s1247" style="position:absolute;visibility:visible" from="6824,5725" to="7128,5725" o:connectortype="straight">
              <v:stroke endarrow="classic" endarrowwidth="narrow" endarrowlength="long"/>
            </v:line>
            <v:line id="Line 62" o:spid="_x0000_s1248" style="position:absolute;visibility:visible" from="7736,5346" to="7736,5559" o:connectortype="straight">
              <v:stroke endarrow="classic" endarrowwidth="narrow" endarrowlength="long"/>
            </v:line>
            <v:line id="Line 63" o:spid="_x0000_s1249" style="position:absolute;visibility:visible" from="9497,5359" to="9497,5572" o:connectortype="straight">
              <v:stroke endarrow="classic" endarrowwidth="narrow" endarrowlength="long"/>
            </v:line>
            <v:shape id="Text Box 64" o:spid="_x0000_s1250" type="#_x0000_t202" style="position:absolute;left:7136;top:5545;width:2728;height:338;visibility:visible" filled="f">
              <v:textbox style="mso-next-textbox:#Text Box 64" inset="0,0,0,0">
                <w:txbxContent>
                  <w:p w:rsidR="00BB21D4" w:rsidRDefault="00BB21D4" w:rsidP="00BB21D4">
                    <w:pPr>
                      <w:jc w:val="center"/>
                      <w:rPr>
                        <w:sz w:val="20"/>
                      </w:rPr>
                    </w:pPr>
                    <w:r>
                      <w:rPr>
                        <w:sz w:val="20"/>
                      </w:rPr>
                      <w:t>Задания ЕГЭ</w:t>
                    </w:r>
                  </w:p>
                </w:txbxContent>
              </v:textbox>
            </v:shape>
            <v:shape id="Text Box 65" o:spid="_x0000_s1251" type="#_x0000_t202" style="position:absolute;left:2410;top:6080;width:3179;height:513;visibility:visible" filled="f">
              <v:textbox style="mso-next-textbox:#Text Box 65" inset="0,0,0,0">
                <w:txbxContent>
                  <w:p w:rsidR="00BB21D4" w:rsidRDefault="00BB21D4" w:rsidP="00BB21D4">
                    <w:pPr>
                      <w:jc w:val="center"/>
                      <w:rPr>
                        <w:sz w:val="20"/>
                      </w:rPr>
                    </w:pPr>
                    <w:r>
                      <w:rPr>
                        <w:sz w:val="20"/>
                      </w:rPr>
                      <w:t>8.Локальные технологии обучения и их интернет версии</w:t>
                    </w:r>
                  </w:p>
                </w:txbxContent>
              </v:textbox>
            </v:shape>
            <v:line id="Line 66" o:spid="_x0000_s1252" style="position:absolute;visibility:visible" from="5585,6339" to="5885,6339" o:connectortype="straight">
              <v:stroke endarrow="classic" endarrowwidth="narrow" endarrowlength="long"/>
            </v:line>
            <v:shape id="Text Box 67" o:spid="_x0000_s1253" type="#_x0000_t202" style="position:absolute;left:5872;top:6203;width:1290;height:266;visibility:visible" filled="f">
              <v:textbox style="mso-next-textbox:#Text Box 67" inset="0,0,0,0">
                <w:txbxContent>
                  <w:p w:rsidR="00BB21D4" w:rsidRDefault="00BB21D4" w:rsidP="00BB21D4">
                    <w:pPr>
                      <w:jc w:val="center"/>
                      <w:rPr>
                        <w:sz w:val="20"/>
                      </w:rPr>
                    </w:pPr>
                    <w:r>
                      <w:rPr>
                        <w:sz w:val="20"/>
                      </w:rPr>
                      <w:t>Тест знаний</w:t>
                    </w:r>
                  </w:p>
                </w:txbxContent>
              </v:textbox>
            </v:shape>
            <v:line id="Line 68" o:spid="_x0000_s1254" style="position:absolute;visibility:visible" from="7170,6339" to="7470,6339" o:connectortype="straight">
              <v:stroke endarrow="classic" endarrowwidth="narrow" endarrowlength="long"/>
            </v:line>
            <v:line id="Line 69" o:spid="_x0000_s1255" style="position:absolute;visibility:visible" from="7232,6877" to="7532,6877" o:connectortype="straight">
              <v:stroke endarrow="classic" endarrowwidth="narrow" endarrowlength="long"/>
            </v:line>
            <v:line id="Line 70" o:spid="_x0000_s1256" style="position:absolute;visibility:visible" from="8835,6339" to="9135,6339" o:connectortype="straight">
              <v:stroke endarrow="classic" endarrowwidth="narrow" endarrowlength="long"/>
            </v:line>
            <v:shape id="Text Box 71" o:spid="_x0000_s1257" type="#_x0000_t202" style="position:absolute;left:7477;top:6203;width:1350;height:266;visibility:visible" filled="f">
              <v:textbox style="mso-next-textbox:#Text Box 71" inset="0,0,0,0">
                <w:txbxContent>
                  <w:p w:rsidR="00BB21D4" w:rsidRDefault="00BB21D4" w:rsidP="00BB21D4">
                    <w:pPr>
                      <w:jc w:val="center"/>
                      <w:rPr>
                        <w:sz w:val="20"/>
                      </w:rPr>
                    </w:pPr>
                    <w:r>
                      <w:rPr>
                        <w:sz w:val="20"/>
                      </w:rPr>
                      <w:t xml:space="preserve">Словарь </w:t>
                    </w:r>
                  </w:p>
                </w:txbxContent>
              </v:textbox>
            </v:shape>
            <v:shape id="Text Box 72" o:spid="_x0000_s1258" type="#_x0000_t202" style="position:absolute;left:9157;top:6189;width:1335;height:294;visibility:visible">
              <v:textbox style="mso-next-textbox:#Text Box 72" inset="0,0,0,0">
                <w:txbxContent>
                  <w:p w:rsidR="00BB21D4" w:rsidRDefault="00BB21D4" w:rsidP="00BB21D4">
                    <w:pPr>
                      <w:jc w:val="center"/>
                      <w:rPr>
                        <w:sz w:val="20"/>
                      </w:rPr>
                    </w:pPr>
                    <w:r>
                      <w:rPr>
                        <w:sz w:val="20"/>
                      </w:rPr>
                      <w:t>Эстафеты</w:t>
                    </w:r>
                  </w:p>
                </w:txbxContent>
              </v:textbox>
            </v:shape>
            <v:shape id="Text Box 73" o:spid="_x0000_s1259" type="#_x0000_t202" style="position:absolute;left:5844;top:6715;width:1373;height:287;visibility:visible" filled="f">
              <v:textbox style="mso-next-textbox:#Text Box 73" inset="0,0,0,0">
                <w:txbxContent>
                  <w:p w:rsidR="00BB21D4" w:rsidRDefault="00BB21D4" w:rsidP="00BB21D4">
                    <w:pPr>
                      <w:jc w:val="center"/>
                      <w:rPr>
                        <w:sz w:val="20"/>
                      </w:rPr>
                    </w:pPr>
                    <w:r>
                      <w:rPr>
                        <w:sz w:val="20"/>
                      </w:rPr>
                      <w:t>Поле знаний</w:t>
                    </w:r>
                  </w:p>
                </w:txbxContent>
              </v:textbox>
            </v:shape>
            <v:shape id="Text Box 74" o:spid="_x0000_s1260" type="#_x0000_t202" style="position:absolute;left:7546;top:6734;width:2696;height:276;visibility:visible" filled="f">
              <v:textbox style="mso-next-textbox:#Text Box 74" inset="0,0,0,0">
                <w:txbxContent>
                  <w:p w:rsidR="00BB21D4" w:rsidRDefault="00BB21D4" w:rsidP="00BB21D4">
                    <w:pPr>
                      <w:jc w:val="center"/>
                      <w:rPr>
                        <w:sz w:val="20"/>
                      </w:rPr>
                    </w:pPr>
                    <w:r>
                      <w:rPr>
                        <w:sz w:val="20"/>
                      </w:rPr>
                      <w:t>Матрица, Эл</w:t>
                    </w:r>
                    <w:proofErr w:type="gramStart"/>
                    <w:r>
                      <w:rPr>
                        <w:sz w:val="20"/>
                      </w:rPr>
                      <w:t>.</w:t>
                    </w:r>
                    <w:proofErr w:type="gramEnd"/>
                    <w:r>
                      <w:rPr>
                        <w:sz w:val="20"/>
                      </w:rPr>
                      <w:t xml:space="preserve"> </w:t>
                    </w:r>
                    <w:proofErr w:type="gramStart"/>
                    <w:r>
                      <w:rPr>
                        <w:sz w:val="20"/>
                      </w:rPr>
                      <w:t>т</w:t>
                    </w:r>
                    <w:proofErr w:type="gramEnd"/>
                    <w:r>
                      <w:rPr>
                        <w:sz w:val="20"/>
                      </w:rPr>
                      <w:t>ренажер и др.</w:t>
                    </w:r>
                  </w:p>
                </w:txbxContent>
              </v:textbox>
            </v:shape>
            <v:line id="Line 75" o:spid="_x0000_s1261" style="position:absolute;visibility:visible" from="6404,6463" to="6404,6734" o:connectortype="straight">
              <v:stroke endarrow="classic" endarrowwidth="narrow" endarrowlength="long"/>
            </v:line>
            <v:line id="Line 76" o:spid="_x0000_s1262" style="position:absolute;visibility:visible" from="8039,6463" to="8039,6734" o:connectortype="straight">
              <v:stroke endarrow="classic" endarrowwidth="narrow" endarrowlength="long"/>
            </v:line>
            <v:line id="Line 77" o:spid="_x0000_s1263" style="position:absolute;visibility:visible" from="9584,6463" to="9584,6734" o:connectortype="straight">
              <v:stroke endarrow="classic" endarrowwidth="narrow" endarrowlength="long"/>
            </v:line>
            <v:line id="Line 78" o:spid="_x0000_s1264" style="position:absolute;visibility:visible" from="5520,7428" to="5820,7428" o:connectortype="straight">
              <v:stroke endarrow="classic" endarrowwidth="narrow" endarrowlength="long"/>
            </v:line>
            <v:line id="Line 79" o:spid="_x0000_s1265" style="position:absolute;visibility:visible" from="4138,7428" to="4438,7428" o:connectortype="straight">
              <v:stroke endarrow="classic" endarrowwidth="narrow" endarrowlength="long"/>
            </v:line>
            <v:line id="Line 80" o:spid="_x0000_s1266" style="position:absolute;visibility:visible" from="6903,7428" to="7203,7428" o:connectortype="straight">
              <v:stroke endarrow="classic" endarrowwidth="narrow" endarrowlength="long"/>
            </v:line>
            <v:line id="Line 81" o:spid="_x0000_s1267" style="position:absolute;visibility:visible" from="8195,7415" to="8517,7415" o:connectortype="straight">
              <v:stroke endarrow="classic" endarrowwidth="narrow" endarrowlength="long"/>
            </v:line>
            <v:shape id="Text Box 82" o:spid="_x0000_s1268" type="#_x0000_t202" style="position:absolute;left:2438;top:7002;width:1695;height:548;visibility:visible" filled="f">
              <v:textbox style="mso-next-textbox:#Text Box 82" inset="0,0,0,0">
                <w:txbxContent>
                  <w:p w:rsidR="00BB21D4" w:rsidRDefault="00BB21D4" w:rsidP="00BB21D4">
                    <w:pPr>
                      <w:jc w:val="center"/>
                      <w:rPr>
                        <w:sz w:val="20"/>
                      </w:rPr>
                    </w:pPr>
                    <w:r>
                      <w:rPr>
                        <w:sz w:val="20"/>
                      </w:rPr>
                      <w:t>9. Перфокарты,</w:t>
                    </w:r>
                  </w:p>
                  <w:p w:rsidR="00BB21D4" w:rsidRDefault="00BB21D4" w:rsidP="00BB21D4">
                    <w:pPr>
                      <w:jc w:val="center"/>
                      <w:rPr>
                        <w:sz w:val="20"/>
                      </w:rPr>
                    </w:pPr>
                    <w:r>
                      <w:rPr>
                        <w:sz w:val="20"/>
                      </w:rPr>
                      <w:t>Пробелы в знаниях</w:t>
                    </w:r>
                  </w:p>
                </w:txbxContent>
              </v:textbox>
            </v:shape>
            <v:shape id="Text Box 83" o:spid="_x0000_s1269" type="#_x0000_t202" style="position:absolute;left:4460;top:7277;width:1065;height:273;visibility:visible" filled="f">
              <v:textbox style="mso-next-textbox:#Text Box 83" inset="0,0,0,0">
                <w:txbxContent>
                  <w:p w:rsidR="00BB21D4" w:rsidRDefault="00BB21D4" w:rsidP="00BB21D4">
                    <w:pPr>
                      <w:jc w:val="center"/>
                      <w:rPr>
                        <w:sz w:val="20"/>
                      </w:rPr>
                    </w:pPr>
                    <w:r>
                      <w:rPr>
                        <w:sz w:val="20"/>
                      </w:rPr>
                      <w:t>Рисунок</w:t>
                    </w:r>
                  </w:p>
                </w:txbxContent>
              </v:textbox>
            </v:shape>
            <v:shape id="Text Box 84" o:spid="_x0000_s1270" type="#_x0000_t202" style="position:absolute;left:5840;top:7293;width:1050;height:239;visibility:visible" filled="f">
              <v:textbox style="mso-next-textbox:#Text Box 84" inset="0,0,0,0">
                <w:txbxContent>
                  <w:p w:rsidR="00BB21D4" w:rsidRDefault="00BB21D4" w:rsidP="00BB21D4">
                    <w:pPr>
                      <w:jc w:val="center"/>
                    </w:pPr>
                    <w:r>
                      <w:rPr>
                        <w:sz w:val="20"/>
                      </w:rPr>
                      <w:t>Задания</w:t>
                    </w:r>
                  </w:p>
                </w:txbxContent>
              </v:textbox>
            </v:shape>
            <v:shape id="Text Box 85" o:spid="_x0000_s1271" type="#_x0000_t202" style="position:absolute;left:7220;top:7285;width:975;height:257;visibility:visible" filled="f">
              <v:textbox style="mso-next-textbox:#Text Box 85" inset="0,0,0,0">
                <w:txbxContent>
                  <w:p w:rsidR="00BB21D4" w:rsidRDefault="00BB21D4" w:rsidP="00BB21D4">
                    <w:pPr>
                      <w:jc w:val="center"/>
                    </w:pPr>
                    <w:r>
                      <w:rPr>
                        <w:sz w:val="20"/>
                      </w:rPr>
                      <w:t>Ответы</w:t>
                    </w:r>
                  </w:p>
                </w:txbxContent>
              </v:textbox>
            </v:shape>
            <v:shape id="Text Box 86" o:spid="_x0000_s1272" type="#_x0000_t202" style="position:absolute;left:8525;top:7293;width:2088;height:276;visibility:visible" filled="f">
              <v:textbox style="mso-next-textbox:#Text Box 86" inset="0,0,0,0">
                <w:txbxContent>
                  <w:p w:rsidR="00BB21D4" w:rsidRDefault="00BB21D4" w:rsidP="00BB21D4">
                    <w:pPr>
                      <w:jc w:val="center"/>
                    </w:pPr>
                    <w:r>
                      <w:rPr>
                        <w:sz w:val="20"/>
                        <w:szCs w:val="20"/>
                      </w:rPr>
                      <w:t>Программа</w:t>
                    </w:r>
                  </w:p>
                </w:txbxContent>
              </v:textbox>
            </v:shape>
            <v:line id="Line 87" o:spid="_x0000_s1273" style="position:absolute;visibility:visible" from="2135,9224" to="2435,9224" o:connectortype="straight">
              <v:stroke endarrow="classic" endarrowwidth="narrow" endarrowlength="long"/>
            </v:line>
            <v:line id="Line 88" o:spid="_x0000_s1274" style="position:absolute;visibility:visible" from="2182,11508" to="2482,11508" o:connectortype="straight">
              <v:stroke endarrow="classic" endarrowwidth="narrow" endarrowlength="long"/>
            </v:line>
            <v:shape id="Text Box 89" o:spid="_x0000_s1275" type="#_x0000_t202" style="position:absolute;left:2452;top:7819;width:2385;height:286;visibility:visible">
              <v:textbox style="mso-next-textbox:#Text Box 89" inset="0,0,0,0">
                <w:txbxContent>
                  <w:p w:rsidR="00BB21D4" w:rsidRDefault="00BB21D4" w:rsidP="00BB21D4">
                    <w:pPr>
                      <w:jc w:val="center"/>
                      <w:rPr>
                        <w:sz w:val="20"/>
                      </w:rPr>
                    </w:pPr>
                    <w:r>
                      <w:rPr>
                        <w:sz w:val="20"/>
                      </w:rPr>
                      <w:t>10. Контрольные работы</w:t>
                    </w:r>
                  </w:p>
                </w:txbxContent>
              </v:textbox>
            </v:shape>
            <v:line id="Line 90" o:spid="_x0000_s1276" style="position:absolute;visibility:visible" from="4850,7960" to="5150,7960" o:connectortype="straight">
              <v:stroke endarrow="classic" endarrowwidth="narrow" endarrowlength="long"/>
            </v:line>
            <v:shape id="Text Box 91" o:spid="_x0000_s1277" type="#_x0000_t202" style="position:absolute;left:5167;top:7848;width:1290;height:254;visibility:visible" filled="f">
              <v:textbox style="mso-next-textbox:#Text Box 91" inset="0,0,0,0">
                <w:txbxContent>
                  <w:p w:rsidR="00BB21D4" w:rsidRDefault="00BB21D4" w:rsidP="00BB21D4">
                    <w:pPr>
                      <w:jc w:val="center"/>
                      <w:rPr>
                        <w:sz w:val="20"/>
                      </w:rPr>
                    </w:pPr>
                    <w:r>
                      <w:rPr>
                        <w:sz w:val="20"/>
                      </w:rPr>
                      <w:t>Источники</w:t>
                    </w:r>
                  </w:p>
                </w:txbxContent>
              </v:textbox>
            </v:shape>
            <v:line id="Line 92" o:spid="_x0000_s1278" style="position:absolute;visibility:visible" from="6465,7993" to="6765,7993" o:connectortype="straight">
              <v:stroke endarrow="classic" endarrowwidth="narrow" endarrowlength="long"/>
            </v:line>
            <v:line id="Line 93" o:spid="_x0000_s1279" style="position:absolute;visibility:visible" from="6527,8633" to="6827,8633" o:connectortype="straight">
              <v:stroke endarrow="classic" endarrowwidth="narrow" endarrowlength="long"/>
            </v:line>
            <v:line id="Line 94" o:spid="_x0000_s1280" style="position:absolute;visibility:visible" from="8118,7974" to="8454,7979" o:connectortype="straight">
              <v:stroke endarrow="classic" endarrowwidth="narrow" endarrowlength="long"/>
            </v:line>
            <v:shape id="Text Box 95" o:spid="_x0000_s1281" type="#_x0000_t202" style="position:absolute;left:6772;top:7848;width:1350;height:288;visibility:visible" filled="f">
              <v:textbox style="mso-next-textbox:#Text Box 95" inset="0,0,0,0">
                <w:txbxContent>
                  <w:p w:rsidR="00BB21D4" w:rsidRDefault="00BB21D4" w:rsidP="00BB21D4">
                    <w:pPr>
                      <w:jc w:val="center"/>
                      <w:rPr>
                        <w:sz w:val="20"/>
                      </w:rPr>
                    </w:pPr>
                    <w:r>
                      <w:rPr>
                        <w:sz w:val="20"/>
                      </w:rPr>
                      <w:t>1-й уровень</w:t>
                    </w:r>
                  </w:p>
                </w:txbxContent>
              </v:textbox>
            </v:shape>
            <v:shape id="Text Box 96" o:spid="_x0000_s1282" type="#_x0000_t202" style="position:absolute;left:8452;top:7819;width:1335;height:306;visibility:visible">
              <v:textbox style="mso-next-textbox:#Text Box 96" inset="0,0,0,0">
                <w:txbxContent>
                  <w:p w:rsidR="00BB21D4" w:rsidRDefault="00BB21D4" w:rsidP="00BB21D4">
                    <w:pPr>
                      <w:jc w:val="center"/>
                      <w:rPr>
                        <w:sz w:val="20"/>
                      </w:rPr>
                    </w:pPr>
                    <w:r>
                      <w:rPr>
                        <w:sz w:val="20"/>
                      </w:rPr>
                      <w:t>2-й уровень</w:t>
                    </w:r>
                  </w:p>
                </w:txbxContent>
              </v:textbox>
            </v:shape>
            <v:shape id="Text Box 97" o:spid="_x0000_s1283" type="#_x0000_t202" style="position:absolute;left:5139;top:8487;width:1373;height:287;visibility:visible" filled="f">
              <v:textbox style="mso-next-textbox:#Text Box 97" inset="0,0,0,0">
                <w:txbxContent>
                  <w:p w:rsidR="00BB21D4" w:rsidRDefault="00BB21D4" w:rsidP="00BB21D4">
                    <w:pPr>
                      <w:ind w:firstLine="142"/>
                      <w:rPr>
                        <w:sz w:val="20"/>
                      </w:rPr>
                    </w:pPr>
                    <w:r>
                      <w:rPr>
                        <w:sz w:val="20"/>
                      </w:rPr>
                      <w:t>3-й уровень</w:t>
                    </w:r>
                  </w:p>
                </w:txbxContent>
              </v:textbox>
            </v:shape>
            <v:shape id="Text Box 98" o:spid="_x0000_s1284" type="#_x0000_t202" style="position:absolute;left:6841;top:8506;width:2696;height:291;visibility:visible" filled="f">
              <v:textbox style="mso-next-textbox:#Text Box 98" inset="0,0,0,0">
                <w:txbxContent>
                  <w:p w:rsidR="00BB21D4" w:rsidRDefault="00BB21D4" w:rsidP="00BB21D4">
                    <w:pPr>
                      <w:jc w:val="center"/>
                      <w:rPr>
                        <w:sz w:val="20"/>
                      </w:rPr>
                    </w:pPr>
                    <w:r>
                      <w:rPr>
                        <w:sz w:val="20"/>
                      </w:rPr>
                      <w:t>Матрицы ответов</w:t>
                    </w:r>
                  </w:p>
                </w:txbxContent>
              </v:textbox>
            </v:shape>
            <v:line id="Line 99" o:spid="_x0000_s1285" style="position:absolute;visibility:visible" from="5699,8105" to="5699,8503" o:connectortype="straight">
              <v:stroke endarrow="classic" endarrowwidth="narrow" endarrowlength="long"/>
            </v:line>
            <v:line id="Line 100" o:spid="_x0000_s1286" style="position:absolute;visibility:visible" from="7334,8125" to="7334,8503" o:connectortype="straight">
              <v:stroke endarrow="classic" endarrowwidth="narrow" endarrowlength="long"/>
            </v:line>
            <v:line id="Line 101" o:spid="_x0000_s1287" style="position:absolute;visibility:visible" from="8879,8136" to="8879,8503" o:connectortype="straight">
              <v:stroke endarrow="classic" endarrowwidth="narrow" endarrowlength="long"/>
            </v:line>
            <v:shape id="Text Box 102" o:spid="_x0000_s1288" type="#_x0000_t202" style="position:absolute;left:2470;top:8938;width:2100;height:505;visibility:visible" filled="f">
              <v:textbox style="mso-next-textbox:#Text Box 102" inset="0,0,0,0">
                <w:txbxContent>
                  <w:p w:rsidR="00BB21D4" w:rsidRDefault="00BB21D4" w:rsidP="00BB21D4">
                    <w:pPr>
                      <w:jc w:val="center"/>
                      <w:rPr>
                        <w:sz w:val="20"/>
                      </w:rPr>
                    </w:pPr>
                    <w:r>
                      <w:rPr>
                        <w:sz w:val="20"/>
                      </w:rPr>
                      <w:t>11. Конкурсные и олимпиадные задачи</w:t>
                    </w:r>
                  </w:p>
                </w:txbxContent>
              </v:textbox>
            </v:shape>
            <v:line id="Line 103" o:spid="_x0000_s1289" style="position:absolute;visibility:visible" from="4578,9202" to="5315,9202" o:connectortype="straight">
              <v:stroke endarrow="classic" endarrowwidth="narrow" endarrowlength="long"/>
            </v:line>
            <v:shape id="Text Box 104" o:spid="_x0000_s1290" type="#_x0000_t202" style="position:absolute;left:5315;top:9045;width:718;height:291;visibility:visible" filled="f">
              <v:textbox style="mso-next-textbox:#Text Box 104" inset="0,0,0,0">
                <w:txbxContent>
                  <w:p w:rsidR="00BB21D4" w:rsidRDefault="00BB21D4" w:rsidP="00BB21D4">
                    <w:pPr>
                      <w:jc w:val="center"/>
                      <w:rPr>
                        <w:sz w:val="20"/>
                      </w:rPr>
                    </w:pPr>
                    <w:r>
                      <w:rPr>
                        <w:sz w:val="20"/>
                      </w:rPr>
                      <w:t>Тексты</w:t>
                    </w:r>
                  </w:p>
                </w:txbxContent>
              </v:textbox>
            </v:shape>
            <v:line id="Line 105" o:spid="_x0000_s1291" style="position:absolute;visibility:visible" from="6029,9202" to="6779,9202" o:connectortype="straight">
              <v:stroke endarrow="classic" endarrowwidth="narrow" endarrowlength="long"/>
            </v:line>
            <v:shape id="Text Box 106" o:spid="_x0000_s1292" type="#_x0000_t202" style="position:absolute;left:6779;top:9045;width:844;height:291;visibility:visible" filled="f">
              <v:textbox style="mso-next-textbox:#Text Box 106" inset="0,0,0,0">
                <w:txbxContent>
                  <w:p w:rsidR="00BB21D4" w:rsidRDefault="00BB21D4" w:rsidP="00BB21D4">
                    <w:pPr>
                      <w:jc w:val="center"/>
                      <w:rPr>
                        <w:sz w:val="20"/>
                      </w:rPr>
                    </w:pPr>
                    <w:r>
                      <w:rPr>
                        <w:sz w:val="20"/>
                      </w:rPr>
                      <w:t>Рисунки</w:t>
                    </w:r>
                  </w:p>
                </w:txbxContent>
              </v:textbox>
            </v:shape>
            <v:line id="Line 107" o:spid="_x0000_s1293" style="position:absolute;visibility:visible" from="7636,9202" to="8373,9202" o:connectortype="straight">
              <v:stroke endarrow="classic" endarrowwidth="narrow" endarrowlength="long"/>
            </v:line>
            <v:shape id="Text Box 108" o:spid="_x0000_s1294" type="#_x0000_t202" style="position:absolute;left:8368;top:9047;width:863;height:288;visibility:visible" filled="f">
              <v:textbox style="mso-next-textbox:#Text Box 108" inset="0,0,0,0">
                <w:txbxContent>
                  <w:p w:rsidR="00BB21D4" w:rsidRDefault="00BB21D4" w:rsidP="00BB21D4">
                    <w:pPr>
                      <w:jc w:val="center"/>
                      <w:rPr>
                        <w:sz w:val="20"/>
                      </w:rPr>
                    </w:pPr>
                    <w:r>
                      <w:rPr>
                        <w:sz w:val="20"/>
                      </w:rPr>
                      <w:t>Решения</w:t>
                    </w:r>
                  </w:p>
                </w:txbxContent>
              </v:textbox>
            </v:shape>
            <v:line id="Line 109" o:spid="_x0000_s1295" style="position:absolute;visibility:visible" from="9257,9202" to="9982,9202" o:connectortype="straight">
              <v:stroke endarrow="classic" endarrowwidth="narrow" endarrowlength="long"/>
            </v:line>
            <v:shape id="Text Box 110" o:spid="_x0000_s1296" type="#_x0000_t202" style="position:absolute;left:9977;top:9039;width:737;height:304;visibility:visible" filled="f">
              <v:textbox style="mso-next-textbox:#Text Box 110" inset="0,0,0,0">
                <w:txbxContent>
                  <w:p w:rsidR="00BB21D4" w:rsidRDefault="00BB21D4" w:rsidP="00BB21D4">
                    <w:pPr>
                      <w:jc w:val="center"/>
                      <w:rPr>
                        <w:sz w:val="20"/>
                      </w:rPr>
                    </w:pPr>
                    <w:r>
                      <w:rPr>
                        <w:sz w:val="20"/>
                      </w:rPr>
                      <w:t>Ответы</w:t>
                    </w:r>
                  </w:p>
                </w:txbxContent>
              </v:textbox>
            </v:shape>
            <v:shape id="Text Box 111" o:spid="_x0000_s1297" type="#_x0000_t202" style="position:absolute;left:2508;top:11322;width:1680;height:476;visibility:visible" filled="f">
              <v:textbox style="mso-next-textbox:#Text Box 111" inset="0,0,0,0">
                <w:txbxContent>
                  <w:p w:rsidR="00BB21D4" w:rsidRDefault="00BB21D4" w:rsidP="00BB21D4">
                    <w:pPr>
                      <w:jc w:val="center"/>
                      <w:rPr>
                        <w:sz w:val="20"/>
                      </w:rPr>
                    </w:pPr>
                    <w:r>
                      <w:rPr>
                        <w:sz w:val="20"/>
                      </w:rPr>
                      <w:t>14. Компьютерные учебные  игры</w:t>
                    </w:r>
                  </w:p>
                </w:txbxContent>
              </v:textbox>
            </v:shape>
            <v:line id="Line 112" o:spid="_x0000_s1298" style="position:absolute;visibility:visible" from="4160,11511" to="4460,11511" o:connectortype="straight">
              <v:stroke endarrow="classic" endarrowwidth="narrow" endarrowlength="long"/>
            </v:line>
            <v:shape id="Text Box 113" o:spid="_x0000_s1299" type="#_x0000_t202" style="position:absolute;left:4473;top:11406;width:1200;height:280;visibility:visible" filled="f">
              <v:textbox style="mso-next-textbox:#Text Box 113" inset="0,0,0,0">
                <w:txbxContent>
                  <w:p w:rsidR="00BB21D4" w:rsidRDefault="00BB21D4" w:rsidP="00BB21D4">
                    <w:pPr>
                      <w:jc w:val="center"/>
                      <w:rPr>
                        <w:sz w:val="20"/>
                      </w:rPr>
                    </w:pPr>
                    <w:r>
                      <w:rPr>
                        <w:sz w:val="20"/>
                      </w:rPr>
                      <w:t>Перечень</w:t>
                    </w:r>
                  </w:p>
                </w:txbxContent>
              </v:textbox>
            </v:shape>
            <v:line id="Line 114" o:spid="_x0000_s1300" style="position:absolute;visibility:visible" from="5673,11557" to="5973,11557" o:connectortype="straight">
              <v:stroke endarrow="classic" endarrowwidth="narrow" endarrowlength="long"/>
            </v:line>
            <v:shape id="Text Box 115" o:spid="_x0000_s1301" type="#_x0000_t202" style="position:absolute;left:5992;top:11422;width:1350;height:246;visibility:visible" filled="f">
              <v:textbox style="mso-next-textbox:#Text Box 115" inset="0,0,0,0">
                <w:txbxContent>
                  <w:p w:rsidR="00BB21D4" w:rsidRDefault="00BB21D4" w:rsidP="00BB21D4">
                    <w:pPr>
                      <w:jc w:val="center"/>
                      <w:rPr>
                        <w:sz w:val="20"/>
                      </w:rPr>
                    </w:pPr>
                    <w:r>
                      <w:rPr>
                        <w:sz w:val="20"/>
                      </w:rPr>
                      <w:t>Сценарии</w:t>
                    </w:r>
                  </w:p>
                </w:txbxContent>
              </v:textbox>
            </v:shape>
            <v:shape id="Text Box 116" o:spid="_x0000_s1302" type="#_x0000_t202" style="position:absolute;left:7618;top:11185;width:1170;height:483;visibility:visible">
              <v:textbox style="mso-next-textbox:#Text Box 116" inset="0,0,0,0">
                <w:txbxContent>
                  <w:p w:rsidR="00BB21D4" w:rsidRDefault="00BB21D4" w:rsidP="00BB21D4">
                    <w:pPr>
                      <w:jc w:val="center"/>
                      <w:rPr>
                        <w:sz w:val="20"/>
                      </w:rPr>
                    </w:pPr>
                    <w:r>
                      <w:rPr>
                        <w:sz w:val="20"/>
                      </w:rPr>
                      <w:t>Игровые примеры</w:t>
                    </w:r>
                  </w:p>
                </w:txbxContent>
              </v:textbox>
            </v:shape>
            <v:line id="Line 117" o:spid="_x0000_s1303" style="position:absolute;visibility:visible" from="7323,11557" to="7623,11557" o:connectortype="straight">
              <v:stroke endarrow="classic" endarrowwidth="narrow" endarrowlength="long"/>
            </v:line>
            <v:line id="Line 118" o:spid="_x0000_s1304" style="position:absolute;visibility:visible" from="8784,11554" to="9084,11554" o:connectortype="straight">
              <v:stroke endarrow="classic" endarrowwidth="narrow" endarrowlength="long"/>
            </v:line>
            <v:shape id="Text Box 119" o:spid="_x0000_s1305" type="#_x0000_t202" style="position:absolute;left:9097;top:11250;width:1650;height:505;visibility:visible" filled="f">
              <v:textbox style="mso-next-textbox:#Text Box 119" inset="0,0,0,0">
                <w:txbxContent>
                  <w:p w:rsidR="00BB21D4" w:rsidRDefault="00BB21D4" w:rsidP="00BB21D4">
                    <w:pPr>
                      <w:jc w:val="center"/>
                      <w:rPr>
                        <w:sz w:val="20"/>
                      </w:rPr>
                    </w:pPr>
                    <w:r>
                      <w:rPr>
                        <w:sz w:val="20"/>
                      </w:rPr>
                      <w:t>Компьютерные программы</w:t>
                    </w:r>
                  </w:p>
                </w:txbxContent>
              </v:textbox>
            </v:shape>
            <v:shape id="Text Box 120" o:spid="_x0000_s1306" type="#_x0000_t202" style="position:absolute;left:2470;top:11957;width:2235;height:504;visibility:visible" filled="f">
              <v:textbox style="mso-next-textbox:#Text Box 120" inset="0,0,0,0">
                <w:txbxContent>
                  <w:p w:rsidR="00BB21D4" w:rsidRDefault="00BB21D4" w:rsidP="00BB21D4">
                    <w:pPr>
                      <w:jc w:val="center"/>
                      <w:rPr>
                        <w:sz w:val="20"/>
                      </w:rPr>
                    </w:pPr>
                    <w:r>
                      <w:rPr>
                        <w:sz w:val="20"/>
                      </w:rPr>
                      <w:t>1</w:t>
                    </w:r>
                    <w:r>
                      <w:rPr>
                        <w:sz w:val="20"/>
                        <w:lang w:val="en-US"/>
                      </w:rPr>
                      <w:t>5</w:t>
                    </w:r>
                    <w:r>
                      <w:rPr>
                        <w:sz w:val="20"/>
                      </w:rPr>
                      <w:t>. Инструментальные оболочки</w:t>
                    </w:r>
                  </w:p>
                </w:txbxContent>
              </v:textbox>
            </v:shape>
            <v:line id="Line 121" o:spid="_x0000_s1307" style="position:absolute;visibility:visible" from="4674,12138" to="4974,12138" o:connectortype="straight">
              <v:stroke endarrow="classic" endarrowwidth="narrow" endarrowlength="long"/>
            </v:line>
            <v:shape id="Text Box 122" o:spid="_x0000_s1308" type="#_x0000_t202" style="position:absolute;left:4985;top:11983;width:1185;height:496;visibility:visible" filled="f">
              <v:textbox style="mso-next-textbox:#Text Box 122" inset="0,0,0,0">
                <w:txbxContent>
                  <w:p w:rsidR="00BB21D4" w:rsidRDefault="00BB21D4" w:rsidP="00BB21D4">
                    <w:pPr>
                      <w:jc w:val="center"/>
                      <w:rPr>
                        <w:sz w:val="20"/>
                      </w:rPr>
                    </w:pPr>
                    <w:r>
                      <w:rPr>
                        <w:sz w:val="20"/>
                      </w:rPr>
                      <w:t>УЧКОМ С</w:t>
                    </w:r>
                    <w:r>
                      <w:rPr>
                        <w:sz w:val="20"/>
                      </w:rPr>
                      <w:t>и</w:t>
                    </w:r>
                    <w:r>
                      <w:rPr>
                        <w:sz w:val="20"/>
                      </w:rPr>
                      <w:t>ла знаний</w:t>
                    </w:r>
                  </w:p>
                  <w:p w:rsidR="00BB21D4" w:rsidRDefault="00BB21D4" w:rsidP="00BB21D4">
                    <w:pPr>
                      <w:jc w:val="center"/>
                      <w:rPr>
                        <w:sz w:val="20"/>
                      </w:rPr>
                    </w:pPr>
                  </w:p>
                </w:txbxContent>
              </v:textbox>
            </v:shape>
            <v:shape id="Freeform 123" o:spid="_x0000_s1309" style="position:absolute;left:6190;top:12085;width:348;height:1;visibility:visible;mso-wrap-style:square;v-text-anchor:top" coordsize="348,1" path="m,l348,e" filled="f">
              <v:stroke endarrow="classic" endarrowwidth="narrow" endarrowlength="long"/>
              <v:path arrowok="t" o:connecttype="custom" o:connectlocs="0,0;348,0" o:connectangles="0,0"/>
            </v:shape>
            <v:shape id="Text Box 124" o:spid="_x0000_s1310" type="#_x0000_t202" style="position:absolute;left:6509;top:11957;width:1530;height:542;visibility:visible" filled="f">
              <v:textbox style="mso-next-textbox:#Text Box 124" inset="0,0,0,0">
                <w:txbxContent>
                  <w:p w:rsidR="00BB21D4" w:rsidRDefault="00BB21D4" w:rsidP="00BB21D4">
                    <w:pPr>
                      <w:jc w:val="center"/>
                      <w:rPr>
                        <w:sz w:val="20"/>
                      </w:rPr>
                    </w:pPr>
                    <w:r>
                      <w:rPr>
                        <w:sz w:val="20"/>
                      </w:rPr>
                      <w:t>Восхождение на Пик Знаний</w:t>
                    </w:r>
                  </w:p>
                </w:txbxContent>
              </v:textbox>
            </v:shape>
            <v:line id="Line 125" o:spid="_x0000_s1311" style="position:absolute;visibility:visible" from="8075,12085" to="8375,12085" o:connectortype="straight">
              <v:stroke endarrow="classic" endarrowwidth="narrow" endarrowlength="long"/>
            </v:line>
            <v:shape id="Text Box 126" o:spid="_x0000_s1312" type="#_x0000_t202" style="position:absolute;left:8407;top:11934;width:1575;height:565;visibility:visible" filled="f">
              <v:textbox style="mso-next-textbox:#Text Box 126" inset="0,0,0,0">
                <w:txbxContent>
                  <w:p w:rsidR="00BB21D4" w:rsidRDefault="00BB21D4" w:rsidP="00BB21D4">
                    <w:pPr>
                      <w:jc w:val="center"/>
                      <w:rPr>
                        <w:sz w:val="20"/>
                      </w:rPr>
                    </w:pPr>
                    <w:r>
                      <w:rPr>
                        <w:sz w:val="20"/>
                      </w:rPr>
                      <w:t xml:space="preserve">Путешествия </w:t>
                    </w:r>
                  </w:p>
                  <w:p w:rsidR="00BB21D4" w:rsidRDefault="00BB21D4" w:rsidP="00BB21D4">
                    <w:pPr>
                      <w:jc w:val="center"/>
                      <w:rPr>
                        <w:sz w:val="20"/>
                      </w:rPr>
                    </w:pPr>
                    <w:r>
                      <w:rPr>
                        <w:sz w:val="20"/>
                      </w:rPr>
                      <w:t>Дороги</w:t>
                    </w:r>
                  </w:p>
                </w:txbxContent>
              </v:textbox>
            </v:shape>
            <v:shape id="_x0000_s1313" type="#_x0000_t202" style="position:absolute;left:2470;top:12610;width:1785;height:480;visibility:visible" filled="f">
              <v:textbox style="mso-next-textbox:#_x0000_s1313" inset="0,0,0,0">
                <w:txbxContent>
                  <w:p w:rsidR="00BB21D4" w:rsidRDefault="00BB21D4" w:rsidP="00BB21D4">
                    <w:pPr>
                      <w:jc w:val="center"/>
                      <w:rPr>
                        <w:sz w:val="20"/>
                      </w:rPr>
                    </w:pPr>
                    <w:r>
                      <w:rPr>
                        <w:sz w:val="20"/>
                      </w:rPr>
                      <w:t>16. Внеклассные мероприятия</w:t>
                    </w:r>
                  </w:p>
                </w:txbxContent>
              </v:textbox>
            </v:shape>
            <v:line id="Line 128" o:spid="_x0000_s1314" style="position:absolute;visibility:visible" from="4235,12782" to="4535,12782" o:connectortype="straight">
              <v:stroke endarrow="classic" endarrowwidth="narrow" endarrowlength="long"/>
            </v:line>
            <v:shape id="Text Box 129" o:spid="_x0000_s1315" type="#_x0000_t202" style="position:absolute;left:4552;top:12670;width:1320;height:265;visibility:visible" filled="f">
              <v:textbox style="mso-next-textbox:#Text Box 129" inset="0,0,0,0">
                <w:txbxContent>
                  <w:p w:rsidR="00BB21D4" w:rsidRDefault="00BB21D4" w:rsidP="00BB21D4">
                    <w:pPr>
                      <w:jc w:val="center"/>
                      <w:rPr>
                        <w:sz w:val="20"/>
                      </w:rPr>
                    </w:pPr>
                    <w:r>
                      <w:rPr>
                        <w:sz w:val="20"/>
                      </w:rPr>
                      <w:t>Источники</w:t>
                    </w:r>
                  </w:p>
                </w:txbxContent>
              </v:textbox>
            </v:shape>
            <v:line id="Line 130" o:spid="_x0000_s1316" style="position:absolute;visibility:visible" from="5872,12782" to="6172,12782" o:connectortype="straight">
              <v:stroke endarrow="classic" endarrowwidth="narrow" endarrowlength="long"/>
            </v:line>
            <v:shape id="_x0000_s1317" type="#_x0000_t202" style="position:absolute;left:6155;top:12641;width:1920;height:294;visibility:visible" filled="f">
              <v:textbox style="mso-next-textbox:#_x0000_s1317" inset="0,0,0,0">
                <w:txbxContent>
                  <w:p w:rsidR="00BB21D4" w:rsidRDefault="00BB21D4" w:rsidP="00BB21D4">
                    <w:pPr>
                      <w:jc w:val="center"/>
                      <w:rPr>
                        <w:sz w:val="20"/>
                      </w:rPr>
                    </w:pPr>
                    <w:r>
                      <w:rPr>
                        <w:sz w:val="20"/>
                      </w:rPr>
                      <w:t>Планы, конспекты</w:t>
                    </w:r>
                  </w:p>
                </w:txbxContent>
              </v:textbox>
            </v:shape>
            <v:line id="Line 132" o:spid="_x0000_s1318" style="position:absolute;visibility:visible" from="8094,12753" to="8394,12753" o:connectortype="straight">
              <v:stroke endarrow="classic" endarrowwidth="narrow" endarrowlength="long"/>
            </v:line>
            <v:shape id="Text Box 133" o:spid="_x0000_s1319" type="#_x0000_t202" style="position:absolute;left:8434;top:12661;width:2235;height:274;visibility:visible" filled="f">
              <v:textbox style="mso-next-textbox:#Text Box 133" inset="0,0,0,0">
                <w:txbxContent>
                  <w:p w:rsidR="00BB21D4" w:rsidRDefault="00BB21D4" w:rsidP="00BB21D4">
                    <w:pPr>
                      <w:jc w:val="center"/>
                      <w:rPr>
                        <w:sz w:val="20"/>
                      </w:rPr>
                    </w:pPr>
                    <w:r>
                      <w:rPr>
                        <w:sz w:val="20"/>
                      </w:rPr>
                      <w:t>Описания, сценарии</w:t>
                    </w:r>
                  </w:p>
                </w:txbxContent>
              </v:textbox>
            </v:shape>
            <v:line id="Line 140" o:spid="_x0000_s1320" style="position:absolute;visibility:visible" from="2150,9923" to="2450,9923" o:connectortype="straight">
              <v:stroke endarrow="classic" endarrowwidth="narrow" endarrowlength="long"/>
            </v:line>
            <v:line id="Line 141" o:spid="_x0000_s1321" style="position:absolute;visibility:visible" from="2149,10836" to="2449,10836" o:connectortype="straight">
              <v:stroke endarrow="classic" endarrowwidth="narrow" endarrowlength="long"/>
            </v:line>
            <v:shape id="Text Box 142" o:spid="_x0000_s1322" type="#_x0000_t202" style="position:absolute;left:2482;top:10577;width:2475;height:493;visibility:visible" filled="f">
              <v:textbox style="mso-next-textbox:#Text Box 142" inset="0,0,0,0">
                <w:txbxContent>
                  <w:p w:rsidR="00BB21D4" w:rsidRDefault="00BB21D4" w:rsidP="00BB21D4">
                    <w:pPr>
                      <w:jc w:val="center"/>
                      <w:rPr>
                        <w:sz w:val="20"/>
                      </w:rPr>
                    </w:pPr>
                    <w:r>
                      <w:rPr>
                        <w:sz w:val="20"/>
                      </w:rPr>
                      <w:t>13. Обучающие и итоговые тесты (фасетные</w:t>
                    </w:r>
                    <w:proofErr w:type="gramStart"/>
                    <w:r>
                      <w:rPr>
                        <w:sz w:val="20"/>
                      </w:rPr>
                      <w:t xml:space="preserve"> )</w:t>
                    </w:r>
                    <w:proofErr w:type="gramEnd"/>
                  </w:p>
                  <w:p w:rsidR="00BB21D4" w:rsidRDefault="00BB21D4" w:rsidP="00BB21D4">
                    <w:pPr>
                      <w:jc w:val="center"/>
                      <w:rPr>
                        <w:sz w:val="20"/>
                      </w:rPr>
                    </w:pPr>
                  </w:p>
                </w:txbxContent>
              </v:textbox>
            </v:shape>
            <v:shape id="Text Box 143" o:spid="_x0000_s1323" type="#_x0000_t202" style="position:absolute;left:2470;top:9634;width:2580;height:594;visibility:visible" filled="f">
              <v:textbox style="mso-next-textbox:#Text Box 143" inset="0,0,0,0">
                <w:txbxContent>
                  <w:p w:rsidR="00BB21D4" w:rsidRPr="00A3737F" w:rsidRDefault="00BB21D4" w:rsidP="00BB21D4">
                    <w:pPr>
                      <w:jc w:val="center"/>
                      <w:rPr>
                        <w:sz w:val="20"/>
                      </w:rPr>
                    </w:pPr>
                    <w:r>
                      <w:rPr>
                        <w:sz w:val="20"/>
                      </w:rPr>
                      <w:t xml:space="preserve">12. </w:t>
                    </w:r>
                    <w:r>
                      <w:rPr>
                        <w:sz w:val="20"/>
                        <w:lang w:val="en-US"/>
                      </w:rPr>
                      <w:t>Web</w:t>
                    </w:r>
                    <w:r>
                      <w:rPr>
                        <w:sz w:val="20"/>
                      </w:rPr>
                      <w:t>-шаблоны обработки учебных текстов</w:t>
                    </w:r>
                  </w:p>
                </w:txbxContent>
              </v:textbox>
            </v:shape>
            <v:shape id="Text Box 144" o:spid="_x0000_s1324" type="#_x0000_t202" style="position:absolute;left:5362;top:9620;width:1585;height:469;visibility:visible" filled="f">
              <v:textbox style="mso-next-textbox:#Text Box 144" inset="0,0,0,0">
                <w:txbxContent>
                  <w:p w:rsidR="00BB21D4" w:rsidRDefault="00BB21D4" w:rsidP="00BB21D4">
                    <w:pPr>
                      <w:jc w:val="center"/>
                      <w:rPr>
                        <w:sz w:val="20"/>
                      </w:rPr>
                    </w:pPr>
                    <w:r>
                      <w:rPr>
                        <w:sz w:val="20"/>
                      </w:rPr>
                      <w:t>Слепая схема, аналогии</w:t>
                    </w:r>
                  </w:p>
                </w:txbxContent>
              </v:textbox>
            </v:shape>
            <v:line id="Line 145" o:spid="_x0000_s1325" style="position:absolute;visibility:visible" from="5065,9859" to="5365,9859" o:connectortype="straight">
              <v:stroke endarrow="classic" endarrowwidth="narrow" endarrowlength="long"/>
            </v:line>
            <v:line id="Line 146" o:spid="_x0000_s1326" style="position:absolute;visibility:visible" from="6933,9891" to="7428,9891" o:connectortype="straight">
              <v:stroke endarrow="classic" endarrowwidth="narrow" endarrowlength="long"/>
            </v:line>
            <v:shape id="Text Box 147" o:spid="_x0000_s1327" type="#_x0000_t202" style="position:absolute;left:7446;top:9634;width:1531;height:502;visibility:visible" filled="f">
              <v:textbox style="mso-next-textbox:#Text Box 147" inset="0,0,0,0">
                <w:txbxContent>
                  <w:p w:rsidR="00BB21D4" w:rsidRDefault="00BB21D4" w:rsidP="00BB21D4">
                    <w:pPr>
                      <w:jc w:val="center"/>
                      <w:rPr>
                        <w:sz w:val="20"/>
                      </w:rPr>
                    </w:pPr>
                    <w:r>
                      <w:rPr>
                        <w:sz w:val="20"/>
                      </w:rPr>
                      <w:t>Перемещение, распределение</w:t>
                    </w:r>
                  </w:p>
                </w:txbxContent>
              </v:textbox>
            </v:shape>
            <v:line id="Line 148" o:spid="_x0000_s1328" style="position:absolute;visibility:visible" from="9013,9891" to="9405,9903" o:connectortype="straight">
              <v:stroke endarrow="classic" endarrowwidth="narrow" endarrowlength="long"/>
            </v:line>
            <v:shape id="Text Box 149" o:spid="_x0000_s1329" type="#_x0000_t202" style="position:absolute;left:9405;top:9653;width:1667;height:702;visibility:visible" filled="f">
              <v:textbox style="mso-next-textbox:#Text Box 149" inset="0,0,0,0">
                <w:txbxContent>
                  <w:p w:rsidR="00BB21D4" w:rsidRDefault="00BB21D4" w:rsidP="00BB21D4">
                    <w:pPr>
                      <w:jc w:val="center"/>
                      <w:rPr>
                        <w:sz w:val="20"/>
                      </w:rPr>
                    </w:pPr>
                    <w:r>
                      <w:rPr>
                        <w:sz w:val="20"/>
                      </w:rPr>
                      <w:t>Фреймы, зрител</w:t>
                    </w:r>
                    <w:r>
                      <w:rPr>
                        <w:sz w:val="20"/>
                      </w:rPr>
                      <w:t>ь</w:t>
                    </w:r>
                    <w:r>
                      <w:rPr>
                        <w:sz w:val="20"/>
                      </w:rPr>
                      <w:t>ный диктант и др.</w:t>
                    </w:r>
                  </w:p>
                </w:txbxContent>
              </v:textbox>
            </v:shape>
            <v:line id="Line 156" o:spid="_x0000_s1330" style="position:absolute;visibility:visible" from="4921,10773" to="5221,10773" o:connectortype="straight">
              <v:stroke endarrow="classic" endarrowwidth="narrow" endarrowlength="long"/>
            </v:line>
            <v:shape id="Text Box 157" o:spid="_x0000_s1331" type="#_x0000_t202" style="position:absolute;left:5234;top:10599;width:765;height:385;visibility:visible" filled="f">
              <v:textbox style="mso-next-textbox:#Text Box 157" inset="0,0,0,0">
                <w:txbxContent>
                  <w:p w:rsidR="00BB21D4" w:rsidRDefault="00BB21D4" w:rsidP="00BB21D4">
                    <w:pPr>
                      <w:jc w:val="center"/>
                      <w:rPr>
                        <w:sz w:val="20"/>
                      </w:rPr>
                    </w:pPr>
                    <w:r>
                      <w:rPr>
                        <w:sz w:val="20"/>
                      </w:rPr>
                      <w:t>Тесты</w:t>
                    </w:r>
                  </w:p>
                </w:txbxContent>
              </v:textbox>
            </v:shape>
            <v:line id="Line 158" o:spid="_x0000_s1332" style="position:absolute;visibility:visible" from="5999,10771" to="6299,10771" o:connectortype="straight">
              <v:stroke endarrow="classic" endarrowwidth="narrow" endarrowlength="long"/>
            </v:line>
            <v:shape id="Text Box 159" o:spid="_x0000_s1333" type="#_x0000_t202" style="position:absolute;left:6307;top:10635;width:960;height:300;visibility:visible" filled="f">
              <v:textbox style="mso-next-textbox:#Text Box 159" inset="0,0,0,0">
                <w:txbxContent>
                  <w:p w:rsidR="00BB21D4" w:rsidRDefault="00BB21D4" w:rsidP="00BB21D4">
                    <w:pPr>
                      <w:jc w:val="center"/>
                      <w:rPr>
                        <w:sz w:val="20"/>
                      </w:rPr>
                    </w:pPr>
                    <w:r>
                      <w:rPr>
                        <w:sz w:val="20"/>
                      </w:rPr>
                      <w:t>Рисунки</w:t>
                    </w:r>
                  </w:p>
                </w:txbxContent>
              </v:textbox>
            </v:shape>
            <v:line id="Line 160" o:spid="_x0000_s1334" style="position:absolute;visibility:visible" from="7267,10793" to="7567,10793" o:connectortype="straight">
              <v:stroke endarrow="classic" endarrowwidth="narrow" endarrowlength="long"/>
            </v:line>
            <v:shape id="Text Box 161" o:spid="_x0000_s1335" type="#_x0000_t202" style="position:absolute;left:7551;top:10549;width:1116;height:469;visibility:visible" filled="f">
              <v:textbox style="mso-next-textbox:#Text Box 161" inset="0,0,0,0">
                <w:txbxContent>
                  <w:p w:rsidR="00BB21D4" w:rsidRDefault="00BB21D4" w:rsidP="00BB21D4">
                    <w:pPr>
                      <w:jc w:val="center"/>
                      <w:rPr>
                        <w:sz w:val="20"/>
                      </w:rPr>
                    </w:pPr>
                    <w:r>
                      <w:rPr>
                        <w:sz w:val="20"/>
                      </w:rPr>
                      <w:t>Оценочные шкалы</w:t>
                    </w:r>
                  </w:p>
                </w:txbxContent>
              </v:textbox>
            </v:shape>
            <v:line id="Line 162" o:spid="_x0000_s1336" style="position:absolute;visibility:visible" from="8713,10824" to="9013,10824" o:connectortype="straight">
              <v:stroke endarrow="classic" endarrowwidth="narrow" endarrowlength="long"/>
            </v:line>
            <v:shape id="Text Box 163" o:spid="_x0000_s1337" type="#_x0000_t202" style="position:absolute;left:9079;top:10599;width:1350;height:484;visibility:visible" filled="f">
              <v:textbox style="mso-next-textbox:#Text Box 163" inset="0,0,0,0">
                <w:txbxContent>
                  <w:p w:rsidR="00BB21D4" w:rsidRDefault="00BB21D4" w:rsidP="00BB21D4">
                    <w:pPr>
                      <w:pStyle w:val="3"/>
                      <w:rPr>
                        <w:sz w:val="20"/>
                      </w:rPr>
                    </w:pPr>
                    <w:r>
                      <w:rPr>
                        <w:sz w:val="20"/>
                      </w:rPr>
                      <w:t>Контрольные матрицы</w:t>
                    </w:r>
                  </w:p>
                </w:txbxContent>
              </v:textbox>
            </v:shape>
            <v:shape id="Text Box 164" o:spid="_x0000_s1338" type="#_x0000_t202" style="position:absolute;left:2440;top:13460;width:2595;height:273;visibility:visible" filled="f">
              <v:textbox style="mso-next-textbox:#Text Box 164" inset="0,0,0,0">
                <w:txbxContent>
                  <w:p w:rsidR="00BB21D4" w:rsidRDefault="00BB21D4" w:rsidP="00BB21D4">
                    <w:pPr>
                      <w:jc w:val="center"/>
                      <w:rPr>
                        <w:sz w:val="20"/>
                      </w:rPr>
                    </w:pPr>
                    <w:r>
                      <w:rPr>
                        <w:sz w:val="20"/>
                      </w:rPr>
                      <w:t>18. Межпредметные связи</w:t>
                    </w:r>
                  </w:p>
                </w:txbxContent>
              </v:textbox>
            </v:shape>
            <v:line id="Line 165" o:spid="_x0000_s1339" style="position:absolute;visibility:visible" from="5059,13655" to="5359,13655" o:connectortype="straight">
              <v:stroke endarrow="classic" endarrowwidth="narrow" endarrowlength="long"/>
            </v:line>
            <v:shape id="Text Box 166" o:spid="_x0000_s1340" type="#_x0000_t202" style="position:absolute;left:5315;top:13460;width:5199;height:311;visibility:visible">
              <v:textbox style="mso-next-textbox:#Text Box 166" inset="0,0,0,0">
                <w:txbxContent>
                  <w:p w:rsidR="00BB21D4" w:rsidRDefault="00BB21D4" w:rsidP="00BB21D4">
                    <w:pPr>
                      <w:jc w:val="center"/>
                      <w:rPr>
                        <w:sz w:val="20"/>
                      </w:rPr>
                    </w:pPr>
                    <w:r>
                      <w:rPr>
                        <w:sz w:val="20"/>
                      </w:rPr>
                      <w:t>Ссылки на учебники и программы из смежных дисциплин</w:t>
                    </w:r>
                  </w:p>
                </w:txbxContent>
              </v:textbox>
            </v:shape>
            <v:line id="Line 167" o:spid="_x0000_s1341" style="position:absolute;visibility:visible" from="2152,14129" to="2335,14129" o:connectortype="straight">
              <v:stroke endarrow="classic" endarrowwidth="narrow" endarrowlength="long"/>
            </v:line>
            <v:shape id="Text Box 168" o:spid="_x0000_s1342" type="#_x0000_t202" style="position:absolute;left:2335;top:13956;width:3030;height:311;visibility:visible">
              <v:textbox style="mso-next-textbox:#Text Box 168" inset="0,0,0,0">
                <w:txbxContent>
                  <w:p w:rsidR="00BB21D4" w:rsidRDefault="00BB21D4" w:rsidP="00BB21D4">
                    <w:pPr>
                      <w:jc w:val="center"/>
                      <w:rPr>
                        <w:sz w:val="20"/>
                      </w:rPr>
                    </w:pPr>
                    <w:r>
                      <w:rPr>
                        <w:sz w:val="20"/>
                      </w:rPr>
                      <w:t>19. Поурочное планирование</w:t>
                    </w:r>
                  </w:p>
                </w:txbxContent>
              </v:textbox>
            </v:shape>
            <v:shape id="Text Box 169" o:spid="_x0000_s1343" type="#_x0000_t202" style="position:absolute;left:5673;top:14031;width:960;height:231;visibility:visible" filled="f">
              <v:textbox style="mso-next-textbox:#Text Box 169" inset="0,0,0,0">
                <w:txbxContent>
                  <w:p w:rsidR="00BB21D4" w:rsidRDefault="00BB21D4" w:rsidP="00BB21D4">
                    <w:pPr>
                      <w:jc w:val="center"/>
                      <w:rPr>
                        <w:sz w:val="20"/>
                      </w:rPr>
                    </w:pPr>
                    <w:r>
                      <w:rPr>
                        <w:sz w:val="20"/>
                      </w:rPr>
                      <w:t>Темы</w:t>
                    </w:r>
                  </w:p>
                </w:txbxContent>
              </v:textbox>
            </v:shape>
            <v:line id="Line 170" o:spid="_x0000_s1344" style="position:absolute;visibility:visible" from="5359,14129" to="5659,14129" o:connectortype="straight">
              <v:stroke endarrow="classic" endarrowwidth="narrow" endarrowlength="long"/>
            </v:line>
            <v:shape id="Text Box 171" o:spid="_x0000_s1345" type="#_x0000_t202" style="position:absolute;left:6933;top:14031;width:1395;height:257;visibility:visible" filled="f">
              <v:textbox style="mso-next-textbox:#Text Box 171" inset="0,0,0,0">
                <w:txbxContent>
                  <w:p w:rsidR="00BB21D4" w:rsidRDefault="00BB21D4" w:rsidP="00BB21D4">
                    <w:pPr>
                      <w:jc w:val="center"/>
                    </w:pPr>
                    <w:r>
                      <w:rPr>
                        <w:sz w:val="20"/>
                      </w:rPr>
                      <w:t>Нормировки</w:t>
                    </w:r>
                  </w:p>
                </w:txbxContent>
              </v:textbox>
            </v:shape>
            <v:shape id="Text Box 172" o:spid="_x0000_s1346" type="#_x0000_t202" style="position:absolute;left:8634;top:14035;width:2235;height:253;visibility:visible" filled="f">
              <v:textbox style="mso-next-textbox:#Text Box 172" inset="0,0,0,0">
                <w:txbxContent>
                  <w:p w:rsidR="00BB21D4" w:rsidRDefault="00BB21D4" w:rsidP="00BB21D4">
                    <w:pPr>
                      <w:jc w:val="center"/>
                      <w:rPr>
                        <w:sz w:val="20"/>
                      </w:rPr>
                    </w:pPr>
                    <w:r>
                      <w:rPr>
                        <w:sz w:val="20"/>
                      </w:rPr>
                      <w:t>Ссылки на блоки ТИР</w:t>
                    </w:r>
                  </w:p>
                </w:txbxContent>
              </v:textbox>
            </v:shape>
            <v:line id="Line 173" o:spid="_x0000_s1347" style="position:absolute;visibility:visible" from="6654,14202" to="6954,14202" o:connectortype="straight">
              <v:stroke endarrow="classic" endarrowwidth="narrow" endarrowlength="long"/>
            </v:line>
            <v:line id="Line 174" o:spid="_x0000_s1348" style="position:absolute;visibility:visible" from="8352,14214" to="8652,14214" o:connectortype="straight">
              <v:stroke endarrow="classic" endarrowwidth="narrow" endarrowlength="long"/>
            </v:line>
            <v:line id="Line 5" o:spid="_x0000_s1349" style="position:absolute;visibility:visible" from="2105,1771" to="2405,1771" o:connectortype="straight">
              <v:stroke endarrow="classic" endarrowwidth="narrow" endarrowlength="long"/>
            </v:line>
            <v:line id="Line 6" o:spid="_x0000_s1350" style="position:absolute;visibility:visible" from="2115,2308" to="2415,2308" o:connectortype="straight">
              <v:stroke endarrow="classic" endarrowwidth="narrow" endarrowlength="long"/>
            </v:line>
            <v:line id="Line 7" o:spid="_x0000_s1351" style="position:absolute;visibility:visible" from="2115,2741" to="2415,2741" o:connectortype="straight">
              <v:stroke endarrow="classic" endarrowwidth="narrow" endarrowlength="long"/>
            </v:line>
            <v:shape id="Text Box 15" o:spid="_x0000_s1352" type="#_x0000_t202" style="position:absolute;left:2428;top:1627;width:1530;height:271;visibility:visible" filled="f">
              <v:textbox style="mso-next-textbox:#Text Box 15" inset="0,0,0,0">
                <w:txbxContent>
                  <w:p w:rsidR="00BB21D4" w:rsidRDefault="00BB21D4" w:rsidP="00BB21D4">
                    <w:pPr>
                      <w:jc w:val="center"/>
                      <w:rPr>
                        <w:sz w:val="20"/>
                      </w:rPr>
                    </w:pPr>
                    <w:r>
                      <w:rPr>
                        <w:sz w:val="20"/>
                      </w:rPr>
                      <w:t>1. Литература</w:t>
                    </w:r>
                  </w:p>
                </w:txbxContent>
              </v:textbox>
            </v:shape>
            <v:line id="Line 16" o:spid="_x0000_s1353" style="position:absolute;visibility:visible" from="3965,1771" to="4265,1771" o:connectortype="straight">
              <v:stroke endarrow="classic" endarrowwidth="narrow" endarrowlength="long"/>
            </v:line>
            <v:shape id="Text Box 17" o:spid="_x0000_s1354" type="#_x0000_t202" style="position:absolute;left:4273;top:1626;width:1530;height:273;visibility:visible" filled="f">
              <v:textbox style="mso-next-textbox:#Text Box 17" inset="0,0,0,0">
                <w:txbxContent>
                  <w:p w:rsidR="00BB21D4" w:rsidRDefault="00BB21D4" w:rsidP="00BB21D4">
                    <w:pPr>
                      <w:jc w:val="center"/>
                      <w:rPr>
                        <w:sz w:val="20"/>
                      </w:rPr>
                    </w:pPr>
                    <w:r>
                      <w:rPr>
                        <w:sz w:val="20"/>
                      </w:rPr>
                      <w:t>Методическая</w:t>
                    </w:r>
                  </w:p>
                </w:txbxContent>
              </v:textbox>
            </v:shape>
            <v:line id="Line 18" o:spid="_x0000_s1355" style="position:absolute;visibility:visible" from="5810,1771" to="6110,1771" o:connectortype="straight">
              <v:stroke endarrow="classic" endarrowwidth="narrow" endarrowlength="long"/>
            </v:line>
            <v:shape id="Text Box 19" o:spid="_x0000_s1356" type="#_x0000_t202" style="position:absolute;left:6088;top:1501;width:1275;height:524;visibility:visible" filled="f">
              <v:textbox style="mso-next-textbox:#Text Box 19" inset="0,0,0,0">
                <w:txbxContent>
                  <w:p w:rsidR="00BB21D4" w:rsidRDefault="00BB21D4" w:rsidP="00BB21D4">
                    <w:pPr>
                      <w:jc w:val="center"/>
                      <w:rPr>
                        <w:sz w:val="20"/>
                      </w:rPr>
                    </w:pPr>
                    <w:r>
                      <w:rPr>
                        <w:sz w:val="20"/>
                      </w:rPr>
                      <w:t>Сборники и</w:t>
                    </w:r>
                  </w:p>
                  <w:p w:rsidR="00BB21D4" w:rsidRDefault="00BB21D4" w:rsidP="00BB21D4">
                    <w:pPr>
                      <w:jc w:val="center"/>
                      <w:rPr>
                        <w:sz w:val="20"/>
                      </w:rPr>
                    </w:pPr>
                    <w:r>
                      <w:rPr>
                        <w:sz w:val="20"/>
                      </w:rPr>
                      <w:t>справочники</w:t>
                    </w:r>
                  </w:p>
                </w:txbxContent>
              </v:textbox>
            </v:shape>
            <v:line id="Line 20" o:spid="_x0000_s1357" style="position:absolute;visibility:visible" from="7355,1771" to="7655,1771" o:connectortype="straight">
              <v:stroke endarrow="classic" endarrowwidth="narrow" endarrowlength="long"/>
            </v:line>
            <v:shape id="Text Box 21" o:spid="_x0000_s1358" type="#_x0000_t202" style="position:absolute;left:7693;top:1613;width:1095;height:299;visibility:visible" filled="f">
              <v:textbox style="mso-next-textbox:#Text Box 21" inset="0,0,0,0">
                <w:txbxContent>
                  <w:p w:rsidR="00BB21D4" w:rsidRDefault="00BB21D4" w:rsidP="00BB21D4">
                    <w:pPr>
                      <w:jc w:val="center"/>
                      <w:rPr>
                        <w:sz w:val="20"/>
                      </w:rPr>
                    </w:pPr>
                    <w:r>
                      <w:rPr>
                        <w:sz w:val="20"/>
                      </w:rPr>
                      <w:t>Учебная</w:t>
                    </w:r>
                  </w:p>
                </w:txbxContent>
              </v:textbox>
            </v:shape>
            <v:shape id="Text Box 22" o:spid="_x0000_s1359" type="#_x0000_t202" style="position:absolute;left:9216;top:1866;width:1601;height:487;visibility:visible" filled="f">
              <v:textbox style="mso-next-textbox:#Text Box 22" inset="0,0,0,0">
                <w:txbxContent>
                  <w:p w:rsidR="00BB21D4" w:rsidRDefault="00BB21D4" w:rsidP="00BB21D4">
                    <w:pPr>
                      <w:jc w:val="center"/>
                      <w:rPr>
                        <w:sz w:val="20"/>
                      </w:rPr>
                    </w:pPr>
                    <w:r>
                      <w:rPr>
                        <w:sz w:val="20"/>
                      </w:rPr>
                      <w:t>Технологический учебник</w:t>
                    </w:r>
                  </w:p>
                </w:txbxContent>
              </v:textbox>
            </v:shape>
            <v:shape id="Freeform 23" o:spid="_x0000_s1360" style="position:absolute;left:8789;top:1597;width:418;height:527;visibility:visible;mso-wrap-style:square;v-text-anchor:top" coordsize="418,554" path="m377,l,173,418,554e" filled="f">
              <v:stroke startarrow="classic" startarrowwidth="narrow" startarrowlength="long" endarrow="classic" endarrowwidth="narrow" endarrowlength="long"/>
              <v:path arrowok="t" o:connecttype="custom" o:connectlocs="377,0;0,173;418,554" o:connectangles="0,0,0"/>
            </v:shape>
            <v:shape id="Text Box 24" o:spid="_x0000_s1361" type="#_x0000_t202" style="position:absolute;left:2440;top:2143;width:2220;height:329;visibility:visible" filled="f">
              <v:textbox style="mso-next-textbox:#Text Box 24" inset="0,0,0,0">
                <w:txbxContent>
                  <w:p w:rsidR="00BB21D4" w:rsidRDefault="00BB21D4" w:rsidP="00BB21D4">
                    <w:pPr>
                      <w:jc w:val="center"/>
                      <w:rPr>
                        <w:sz w:val="20"/>
                      </w:rPr>
                    </w:pPr>
                    <w:r>
                      <w:rPr>
                        <w:sz w:val="20"/>
                      </w:rPr>
                      <w:t>2. Фрагмент программы</w:t>
                    </w:r>
                  </w:p>
                </w:txbxContent>
              </v:textbox>
            </v:shape>
            <v:shape id="Text Box 25" o:spid="_x0000_s1362" type="#_x0000_t202" style="position:absolute;left:5002;top:2168;width:915;height:279;visibility:visible" filled="f">
              <v:textbox style="mso-next-textbox:#Text Box 25" inset="0,0,0,0">
                <w:txbxContent>
                  <w:p w:rsidR="00BB21D4" w:rsidRDefault="00BB21D4" w:rsidP="00BB21D4">
                    <w:pPr>
                      <w:jc w:val="center"/>
                      <w:rPr>
                        <w:sz w:val="20"/>
                      </w:rPr>
                    </w:pPr>
                    <w:r>
                      <w:rPr>
                        <w:sz w:val="20"/>
                      </w:rPr>
                      <w:t>Вопросы</w:t>
                    </w:r>
                  </w:p>
                </w:txbxContent>
              </v:textbox>
            </v:shape>
            <v:line id="Line 26" o:spid="_x0000_s1363" style="position:absolute;visibility:visible" from="4694,2304" to="4994,2304" o:connectortype="straight">
              <v:stroke endarrow="classic" endarrowwidth="narrow" endarrowlength="long"/>
            </v:line>
            <v:line id="Line 27" o:spid="_x0000_s1364" style="position:absolute;visibility:visible" from="5954,2304" to="6254,2304" o:connectortype="straight">
              <v:stroke endarrow="classic" endarrowwidth="narrow" endarrowlength="long"/>
            </v:line>
            <v:shape id="Text Box 28" o:spid="_x0000_s1365" type="#_x0000_t202" style="position:absolute;left:6277;top:2165;width:1380;height:286;visibility:visible" filled="f">
              <v:textbox style="mso-next-textbox:#Text Box 28" inset="0,0,0,0">
                <w:txbxContent>
                  <w:p w:rsidR="00BB21D4" w:rsidRDefault="00BB21D4" w:rsidP="00BB21D4">
                    <w:pPr>
                      <w:jc w:val="center"/>
                      <w:rPr>
                        <w:sz w:val="20"/>
                      </w:rPr>
                    </w:pPr>
                    <w:r>
                      <w:rPr>
                        <w:sz w:val="20"/>
                      </w:rPr>
                      <w:t>Демонстрации</w:t>
                    </w:r>
                  </w:p>
                </w:txbxContent>
              </v:textbox>
            </v:shape>
            <v:line id="Line 29" o:spid="_x0000_s1366" style="position:absolute;visibility:visible" from="7679,2292" to="7979,2292" o:connectortype="straight">
              <v:stroke endarrow="classic" endarrowwidth="narrow" endarrowlength="long"/>
            </v:line>
            <v:shape id="Text Box 30" o:spid="_x0000_s1367" type="#_x0000_t202" style="position:absolute;left:7987;top:2172;width:540;height:271;visibility:visible" filled="f">
              <v:textbox style="mso-next-textbox:#Text Box 30" inset="0,0,0,0">
                <w:txbxContent>
                  <w:p w:rsidR="00BB21D4" w:rsidRDefault="00BB21D4" w:rsidP="00BB21D4">
                    <w:pPr>
                      <w:jc w:val="center"/>
                      <w:rPr>
                        <w:sz w:val="20"/>
                      </w:rPr>
                    </w:pPr>
                    <w:r>
                      <w:rPr>
                        <w:sz w:val="20"/>
                      </w:rPr>
                      <w:t>ТСО</w:t>
                    </w:r>
                  </w:p>
                </w:txbxContent>
              </v:textbox>
            </v:shape>
            <v:shape id="Text Box 31" o:spid="_x0000_s1368" type="#_x0000_t202" style="position:absolute;left:2437;top:2588;width:2775;height:285;visibility:visible" filled="f">
              <v:textbox style="mso-next-textbox:#Text Box 31" inset="0,0,0,0">
                <w:txbxContent>
                  <w:p w:rsidR="00BB21D4" w:rsidRDefault="00BB21D4" w:rsidP="00BB21D4">
                    <w:pPr>
                      <w:jc w:val="center"/>
                      <w:rPr>
                        <w:sz w:val="20"/>
                      </w:rPr>
                    </w:pPr>
                    <w:r>
                      <w:rPr>
                        <w:sz w:val="20"/>
                      </w:rPr>
                      <w:t>3. Тематическое планирование</w:t>
                    </w:r>
                  </w:p>
                </w:txbxContent>
              </v:textbox>
            </v:shape>
            <v:line id="Line 32" o:spid="_x0000_s1369" style="position:absolute;visibility:visible" from="5234,2718" to="5520,2718" o:connectortype="straight">
              <v:stroke endarrow="classic" endarrowwidth="narrow" endarrowlength="long"/>
            </v:line>
            <v:shape id="Text Box 33" o:spid="_x0000_s1370" type="#_x0000_t202" style="position:absolute;left:5512;top:2581;width:1290;height:268;visibility:visible" filled="f">
              <v:textbox style="mso-next-textbox:#Text Box 33" inset="0,0,0,0">
                <w:txbxContent>
                  <w:p w:rsidR="00BB21D4" w:rsidRDefault="00BB21D4" w:rsidP="00BB21D4">
                    <w:pPr>
                      <w:jc w:val="center"/>
                      <w:rPr>
                        <w:sz w:val="20"/>
                      </w:rPr>
                    </w:pPr>
                    <w:r>
                      <w:rPr>
                        <w:sz w:val="20"/>
                      </w:rPr>
                      <w:t>Темы уроков</w:t>
                    </w:r>
                  </w:p>
                </w:txbxContent>
              </v:textbox>
            </v:shape>
            <v:line id="Line 34" o:spid="_x0000_s1371" style="position:absolute;visibility:visible" from="6821,2729" to="7235,2741" o:connectortype="straight">
              <v:stroke endarrow="classic" endarrowwidth="narrow" endarrowlength="long"/>
            </v:line>
            <v:shape id="Text Box 35" o:spid="_x0000_s1372" type="#_x0000_t202" style="position:absolute;left:7228;top:2581;width:1875;height:300;visibility:visible" filled="f">
              <v:textbox style="mso-next-textbox:#Text Box 35" inset="0,0,0,0">
                <w:txbxContent>
                  <w:p w:rsidR="00BB21D4" w:rsidRDefault="00BB21D4" w:rsidP="00BB21D4">
                    <w:pPr>
                      <w:jc w:val="center"/>
                      <w:rPr>
                        <w:sz w:val="20"/>
                      </w:rPr>
                    </w:pPr>
                    <w:r>
                      <w:rPr>
                        <w:sz w:val="20"/>
                      </w:rPr>
                      <w:t>Основной материал</w:t>
                    </w:r>
                  </w:p>
                </w:txbxContent>
              </v:textbox>
            </v:shape>
            <v:line id="Line 44" o:spid="_x0000_s1373" style="position:absolute;visibility:visible" from="2114,3225" to="2414,3225" o:connectortype="straight">
              <v:stroke endarrow="classic" endarrowwidth="narrow" endarrowlength="long"/>
            </v:line>
            <v:shape id="Text Box 45" o:spid="_x0000_s1374" type="#_x0000_t202" style="position:absolute;left:2424;top:3063;width:2681;height:286;visibility:visible" filled="f">
              <v:textbox style="mso-next-textbox:#Text Box 45" inset="0,0,0,0">
                <w:txbxContent>
                  <w:p w:rsidR="00BB21D4" w:rsidRDefault="00BB21D4" w:rsidP="00BB21D4">
                    <w:pPr>
                      <w:rPr>
                        <w:sz w:val="20"/>
                      </w:rPr>
                    </w:pPr>
                    <w:r>
                      <w:rPr>
                        <w:sz w:val="20"/>
                      </w:rPr>
                      <w:t>4. Математические конспекты</w:t>
                    </w:r>
                  </w:p>
                </w:txbxContent>
              </v:textbox>
            </v:shape>
            <v:line id="Line 46" o:spid="_x0000_s1375" style="position:absolute;visibility:visible" from="5105,3207" to="5443,3207" o:connectortype="straight">
              <v:stroke endarrow="classic" endarrowwidth="narrow" endarrowlength="long"/>
            </v:line>
            <v:shape id="Text Box 47" o:spid="_x0000_s1376" type="#_x0000_t202" style="position:absolute;left:5447;top:3047;width:1785;height:319;visibility:visible" filled="f">
              <v:textbox style="mso-next-textbox:#Text Box 47" inset="0,0,0,0">
                <w:txbxContent>
                  <w:p w:rsidR="00BB21D4" w:rsidRDefault="00BB21D4" w:rsidP="00BB21D4">
                    <w:pPr>
                      <w:jc w:val="center"/>
                      <w:rPr>
                        <w:sz w:val="20"/>
                      </w:rPr>
                    </w:pPr>
                    <w:r>
                      <w:rPr>
                        <w:sz w:val="20"/>
                      </w:rPr>
                      <w:t>Основные правила</w:t>
                    </w:r>
                  </w:p>
                </w:txbxContent>
              </v:textbox>
            </v:shape>
            <v:line id="Line 48" o:spid="_x0000_s1377" style="position:absolute;visibility:visible" from="7235,3206" to="7964,3207" o:connectortype="straight">
              <v:stroke endarrow="classic" endarrowwidth="narrow" endarrowlength="long"/>
            </v:line>
            <v:shape id="Text Box 49" o:spid="_x0000_s1378" type="#_x0000_t202" style="position:absolute;left:7966;top:3070;width:668;height:274;visibility:visible" filled="f">
              <v:textbox style="mso-next-textbox:#Text Box 49" inset="0,0,0,0">
                <w:txbxContent>
                  <w:p w:rsidR="00BB21D4" w:rsidRDefault="00BB21D4" w:rsidP="00BB21D4">
                    <w:pPr>
                      <w:jc w:val="center"/>
                      <w:rPr>
                        <w:sz w:val="20"/>
                      </w:rPr>
                    </w:pPr>
                    <w:r>
                      <w:rPr>
                        <w:sz w:val="20"/>
                      </w:rPr>
                      <w:t>СЛС</w:t>
                    </w:r>
                  </w:p>
                </w:txbxContent>
              </v:textbox>
            </v:shape>
            <v:line id="Line 50" o:spid="_x0000_s1379" style="position:absolute;visibility:visible" from="8632,3206" to="9361,3207" o:connectortype="straight">
              <v:stroke endarrow="classic" endarrowwidth="narrow" endarrowlength="long"/>
            </v:line>
            <v:shape id="Text Box 51" o:spid="_x0000_s1380" type="#_x0000_t202" style="position:absolute;left:9369;top:3058;width:1029;height:297;visibility:visible" filled="f">
              <v:textbox style="mso-next-textbox:#Text Box 51" inset="0,0,0,0">
                <w:txbxContent>
                  <w:p w:rsidR="00BB21D4" w:rsidRDefault="00BB21D4" w:rsidP="00BB21D4">
                    <w:pPr>
                      <w:jc w:val="center"/>
                      <w:rPr>
                        <w:sz w:val="20"/>
                      </w:rPr>
                    </w:pPr>
                    <w:r>
                      <w:rPr>
                        <w:sz w:val="20"/>
                      </w:rPr>
                      <w:t>Картотека</w:t>
                    </w:r>
                  </w:p>
                </w:txbxContent>
              </v:textbox>
            </v:shape>
            <v:line id="Line 134" o:spid="_x0000_s1381" style="position:absolute;visibility:visible" from="2103,3883" to="2403,3883" o:connectortype="straight">
              <v:stroke endarrow="classic" endarrowwidth="narrow" endarrowlength="long"/>
            </v:line>
            <v:shape id="Text Box 135" o:spid="_x0000_s1382" type="#_x0000_t202" style="position:absolute;left:2420;top:3623;width:2160;height:485;visibility:visible" filled="f">
              <v:textbox style="mso-next-textbox:#Text Box 135" inset="0,0,0,0">
                <w:txbxContent>
                  <w:p w:rsidR="00BB21D4" w:rsidRDefault="00BB21D4" w:rsidP="00BB21D4">
                    <w:pPr>
                      <w:jc w:val="center"/>
                      <w:rPr>
                        <w:sz w:val="20"/>
                      </w:rPr>
                    </w:pPr>
                    <w:r>
                      <w:rPr>
                        <w:sz w:val="20"/>
                      </w:rPr>
                      <w:t>5. Приемы обобщения и систематизации</w:t>
                    </w:r>
                  </w:p>
                </w:txbxContent>
              </v:textbox>
            </v:shape>
            <v:line id="Line 136" o:spid="_x0000_s1383" style="position:absolute;visibility:visible" from="4593,3883" to="4893,3883" o:connectortype="straight">
              <v:stroke endarrow="classic" endarrowwidth="narrow" endarrowlength="long"/>
            </v:line>
            <v:shape id="Text Box 137" o:spid="_x0000_s1384" type="#_x0000_t202" style="position:absolute;left:4910;top:3723;width:2115;height:283;visibility:visible" filled="f">
              <v:textbox style="mso-next-textbox:#Text Box 137" inset="0,0,0,0">
                <w:txbxContent>
                  <w:p w:rsidR="00BB21D4" w:rsidRDefault="00BB21D4" w:rsidP="00BB21D4">
                    <w:pPr>
                      <w:jc w:val="center"/>
                      <w:rPr>
                        <w:sz w:val="20"/>
                      </w:rPr>
                    </w:pPr>
                    <w:r>
                      <w:rPr>
                        <w:sz w:val="20"/>
                      </w:rPr>
                      <w:t>Структурные схемы</w:t>
                    </w:r>
                  </w:p>
                </w:txbxContent>
              </v:textbox>
            </v:shape>
            <v:line id="Line 138" o:spid="_x0000_s1385" style="position:absolute;visibility:visible" from="7038,3883" to="7338,3883" o:connectortype="straight">
              <v:stroke endarrow="classic" endarrowwidth="narrow" endarrowlength="long"/>
            </v:line>
            <v:shape id="Text Box 139" o:spid="_x0000_s1386" type="#_x0000_t202" style="position:absolute;left:7325;top:3637;width:2325;height:456;visibility:visible" filled="f">
              <v:textbox style="mso-next-textbox:#Text Box 139" inset="0,0,0,0">
                <w:txbxContent>
                  <w:p w:rsidR="00BB21D4" w:rsidRDefault="00BB21D4" w:rsidP="00BB21D4">
                    <w:pPr>
                      <w:jc w:val="center"/>
                      <w:rPr>
                        <w:sz w:val="20"/>
                      </w:rPr>
                    </w:pPr>
                    <w:r>
                      <w:rPr>
                        <w:sz w:val="20"/>
                      </w:rPr>
                      <w:t>Обобщающие таблицы, конспекты</w:t>
                    </w:r>
                  </w:p>
                </w:txbxContent>
              </v:textbox>
            </v:shape>
            <v:shape id="Text Box 175" o:spid="_x0000_s1387" type="#_x0000_t202" style="position:absolute;left:9174;top:1469;width:1065;height:271;visibility:visible" filled="f">
              <v:textbox style="mso-next-textbox:#Text Box 175" inset="0,0,0,0">
                <w:txbxContent>
                  <w:p w:rsidR="00BB21D4" w:rsidRDefault="00BB21D4" w:rsidP="00BB21D4">
                    <w:pPr>
                      <w:jc w:val="center"/>
                      <w:rPr>
                        <w:sz w:val="20"/>
                      </w:rPr>
                    </w:pPr>
                    <w:r>
                      <w:rPr>
                        <w:sz w:val="20"/>
                      </w:rPr>
                      <w:t>Научная</w:t>
                    </w:r>
                  </w:p>
                </w:txbxContent>
              </v:textbox>
            </v:shape>
            <v:shape id="Text Box 35" o:spid="_x0000_s1388" type="#_x0000_t202" style="position:absolute;left:9317;top:2581;width:1634;height:300;visibility:visible" filled="f">
              <v:textbox inset="0,0,0,0">
                <w:txbxContent>
                  <w:p w:rsidR="00BB21D4" w:rsidRDefault="00BB21D4" w:rsidP="00BB21D4">
                    <w:pPr>
                      <w:jc w:val="center"/>
                      <w:rPr>
                        <w:sz w:val="20"/>
                      </w:rPr>
                    </w:pPr>
                    <w:r>
                      <w:rPr>
                        <w:sz w:val="20"/>
                      </w:rPr>
                      <w:t>Оборудование</w:t>
                    </w:r>
                  </w:p>
                </w:txbxContent>
              </v:textbox>
            </v:shape>
            <v:line id="Line 32" o:spid="_x0000_s1389" style="position:absolute;visibility:visible" from="9075,2718" to="9361,2718" o:connectortype="straight">
              <v:stroke endarrow="classic" endarrowwidth="narrow" endarrowlength="long"/>
            </v:line>
            <v:shape id="Text Box 139" o:spid="_x0000_s1390" type="#_x0000_t202" style="position:absolute;left:9787;top:3652;width:1564;height:456;visibility:visible" filled="f">
              <v:textbox inset="0,0,0,0">
                <w:txbxContent>
                  <w:p w:rsidR="00BB21D4" w:rsidRDefault="00BB21D4" w:rsidP="00BB21D4">
                    <w:pPr>
                      <w:jc w:val="center"/>
                      <w:rPr>
                        <w:sz w:val="20"/>
                      </w:rPr>
                    </w:pPr>
                    <w:r>
                      <w:rPr>
                        <w:sz w:val="20"/>
                      </w:rPr>
                      <w:t>Модели систе</w:t>
                    </w:r>
                    <w:r>
                      <w:rPr>
                        <w:sz w:val="20"/>
                      </w:rPr>
                      <w:t>м</w:t>
                    </w:r>
                    <w:r>
                      <w:rPr>
                        <w:sz w:val="20"/>
                      </w:rPr>
                      <w:t>ности</w:t>
                    </w:r>
                  </w:p>
                </w:txbxContent>
              </v:textbox>
            </v:shape>
            <v:line id="Line 20" o:spid="_x0000_s1391" style="position:absolute;visibility:visible" from="9609,3883" to="9832,3883" o:connectortype="straight">
              <v:stroke endarrow="classic" endarrowwidth="narrow" endarrowlength="long"/>
            </v:line>
            <v:shape id="Text Box 168" o:spid="_x0000_s1392" type="#_x0000_t202" style="position:absolute;left:2442;top:14507;width:3030;height:722;visibility:visible">
              <v:textbox inset="0,0,0,0">
                <w:txbxContent>
                  <w:p w:rsidR="00BB21D4" w:rsidRDefault="00BB21D4" w:rsidP="00BB21D4">
                    <w:pPr>
                      <w:jc w:val="center"/>
                      <w:rPr>
                        <w:sz w:val="20"/>
                      </w:rPr>
                    </w:pPr>
                    <w:r>
                      <w:rPr>
                        <w:sz w:val="20"/>
                      </w:rPr>
                      <w:t>20. Интерактивные образовател</w:t>
                    </w:r>
                    <w:r>
                      <w:rPr>
                        <w:sz w:val="20"/>
                      </w:rPr>
                      <w:t>ь</w:t>
                    </w:r>
                    <w:r>
                      <w:rPr>
                        <w:sz w:val="20"/>
                      </w:rPr>
                      <w:t>ные ресурсы Интернет</w:t>
                    </w:r>
                  </w:p>
                </w:txbxContent>
              </v:textbox>
            </v:shape>
            <v:shape id="Text Box 172" o:spid="_x0000_s1393" type="#_x0000_t202" style="position:absolute;left:5744;top:14565;width:2235;height:400;visibility:visible" filled="f">
              <v:textbox inset="0,0,0,0">
                <w:txbxContent>
                  <w:p w:rsidR="00BB21D4" w:rsidRPr="007F11C7" w:rsidRDefault="00BB21D4" w:rsidP="00BB21D4">
                    <w:pPr>
                      <w:jc w:val="center"/>
                      <w:rPr>
                        <w:sz w:val="20"/>
                        <w:szCs w:val="20"/>
                      </w:rPr>
                    </w:pPr>
                    <w:r w:rsidRPr="007F11C7">
                      <w:rPr>
                        <w:sz w:val="20"/>
                        <w:szCs w:val="20"/>
                      </w:rPr>
                      <w:t>Наименования ресурсов</w:t>
                    </w:r>
                  </w:p>
                </w:txbxContent>
              </v:textbox>
            </v:shape>
            <v:shape id="Text Box 172" o:spid="_x0000_s1394" type="#_x0000_t202" style="position:absolute;left:8279;top:14558;width:2235;height:407;visibility:visible" filled="f">
              <v:textbox inset="0,0,0,0">
                <w:txbxContent>
                  <w:p w:rsidR="00BB21D4" w:rsidRPr="007F11C7" w:rsidRDefault="00BB21D4" w:rsidP="00BB21D4">
                    <w:pPr>
                      <w:jc w:val="center"/>
                    </w:pPr>
                    <w:r>
                      <w:t>Адреса ресурсов</w:t>
                    </w:r>
                  </w:p>
                </w:txbxContent>
              </v:textbox>
            </v:shape>
            <v:line id="Line 170" o:spid="_x0000_s1395" style="position:absolute;visibility:visible" from="5503,14783" to="5744,14783" o:connectortype="straight">
              <v:stroke endarrow="classic" endarrowwidth="narrow" endarrowlength="long"/>
            </v:line>
            <v:line id="Line 170" o:spid="_x0000_s1396" style="position:absolute;visibility:visible" from="7979,14783" to="8279,14783" o:connectortype="straight">
              <v:stroke endarrow="classic" endarrowwidth="narrow" endarrowlength="long"/>
            </v:line>
            <v:line id="Line 167" o:spid="_x0000_s1397" style="position:absolute;visibility:visible" from="2149,14688" to="2452,14688" o:connectortype="straight">
              <v:stroke endarrow="classic" endarrowwidth="narrow" endarrowlength="long"/>
            </v:line>
          </v:group>
        </w:pict>
      </w:r>
    </w:p>
    <w:p w:rsidR="00E15397" w:rsidRPr="00497A36" w:rsidRDefault="00E15397" w:rsidP="00FF34D2">
      <w:pPr>
        <w:pStyle w:val="a7"/>
        <w:spacing w:after="0" w:line="276" w:lineRule="auto"/>
        <w:ind w:left="0" w:firstLine="709"/>
        <w:jc w:val="both"/>
        <w:rPr>
          <w:b/>
          <w:sz w:val="28"/>
          <w:szCs w:val="28"/>
        </w:rPr>
      </w:pPr>
    </w:p>
    <w:p w:rsidR="00E15397" w:rsidRPr="00497A36" w:rsidRDefault="00E15397" w:rsidP="00FF34D2">
      <w:pPr>
        <w:pStyle w:val="a7"/>
        <w:spacing w:after="0" w:line="276" w:lineRule="auto"/>
        <w:ind w:left="0" w:firstLine="709"/>
        <w:jc w:val="both"/>
        <w:rPr>
          <w:b/>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E15397" w:rsidP="00FF34D2">
      <w:pPr>
        <w:spacing w:line="276" w:lineRule="auto"/>
        <w:ind w:firstLine="709"/>
        <w:jc w:val="both"/>
        <w:rPr>
          <w:sz w:val="28"/>
          <w:szCs w:val="28"/>
        </w:rPr>
      </w:pPr>
    </w:p>
    <w:p w:rsidR="00E15397" w:rsidRPr="00497A36" w:rsidRDefault="00DD652E" w:rsidP="00FF34D2">
      <w:pPr>
        <w:spacing w:line="276" w:lineRule="auto"/>
        <w:ind w:firstLine="709"/>
        <w:jc w:val="both"/>
        <w:rPr>
          <w:sz w:val="28"/>
          <w:szCs w:val="28"/>
        </w:rPr>
      </w:pPr>
      <w:r w:rsidRPr="00DD652E">
        <w:rPr>
          <w:noProof/>
        </w:rPr>
        <w:pict>
          <v:line id="Line 14" o:spid="_x0000_s1218" style="position:absolute;left:0;text-align:left;z-index:251664384;visibility:visible" from="44.8pt,.5pt" to="5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">
            <v:stroke endarrow="classic" endarrowwidth="narrow" endarrowlength="long"/>
          </v:line>
        </w:pict>
      </w:r>
    </w:p>
    <w:p w:rsidR="00E15397" w:rsidRPr="00497A36" w:rsidRDefault="00E15397" w:rsidP="00FF34D2">
      <w:pPr>
        <w:spacing w:line="276" w:lineRule="auto"/>
        <w:ind w:firstLine="709"/>
        <w:jc w:val="both"/>
        <w:rPr>
          <w:sz w:val="28"/>
          <w:szCs w:val="28"/>
        </w:rPr>
      </w:pPr>
    </w:p>
    <w:p w:rsidR="000A2B6D" w:rsidRDefault="000A2B6D" w:rsidP="00FF34D2">
      <w:pPr>
        <w:spacing w:line="276" w:lineRule="auto"/>
        <w:ind w:firstLine="709"/>
        <w:jc w:val="both"/>
        <w:rPr>
          <w:sz w:val="28"/>
          <w:szCs w:val="28"/>
        </w:rPr>
      </w:pPr>
    </w:p>
    <w:p w:rsidR="000A2B6D" w:rsidRDefault="000A2B6D" w:rsidP="00FF34D2">
      <w:pPr>
        <w:spacing w:line="276" w:lineRule="auto"/>
        <w:ind w:firstLine="709"/>
        <w:jc w:val="both"/>
        <w:rPr>
          <w:sz w:val="28"/>
          <w:szCs w:val="28"/>
        </w:rPr>
      </w:pPr>
    </w:p>
    <w:p w:rsidR="000A2B6D" w:rsidRDefault="000A2B6D" w:rsidP="00FF34D2">
      <w:pPr>
        <w:spacing w:line="276" w:lineRule="auto"/>
        <w:ind w:firstLine="709"/>
        <w:jc w:val="both"/>
        <w:rPr>
          <w:sz w:val="28"/>
          <w:szCs w:val="28"/>
        </w:rPr>
      </w:pPr>
    </w:p>
    <w:p w:rsidR="000A2B6D" w:rsidRDefault="00DD652E" w:rsidP="00FF34D2">
      <w:pPr>
        <w:spacing w:line="276" w:lineRule="auto"/>
        <w:ind w:firstLine="709"/>
        <w:jc w:val="both"/>
        <w:rPr>
          <w:sz w:val="28"/>
          <w:szCs w:val="28"/>
        </w:rPr>
      </w:pPr>
      <w:r w:rsidRPr="00DD652E">
        <w:rPr>
          <w:noProof/>
        </w:rPr>
        <w:pict>
          <v:shape id="Text Box 131" o:spid="_x0000_s1195" type="#_x0000_t202" style="position:absolute;left:0;text-align:left;margin-left:401pt;margin-top:16.5pt;width:96pt;height:23.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" filled="f">
            <v:textbox inset="0,0,0,0">
              <w:txbxContent>
                <w:p w:rsidR="00CF53FE" w:rsidRDefault="00CF53FE" w:rsidP="00CF53FE">
                  <w:pPr>
                    <w:jc w:val="center"/>
                    <w:rPr>
                      <w:sz w:val="20"/>
                    </w:rPr>
                  </w:pPr>
                  <w:r>
                    <w:rPr>
                      <w:sz w:val="20"/>
                    </w:rPr>
                    <w:t>Формула знаний, Кроссворд знаний</w:t>
                  </w:r>
                </w:p>
              </w:txbxContent>
            </v:textbox>
          </v:shape>
        </w:pict>
      </w:r>
      <w:r w:rsidRPr="00DD652E">
        <w:rPr>
          <w:noProof/>
        </w:rPr>
        <w:pict>
          <v:shape id="_x0000_s1196" type="#_x0000_t202" style="position:absolute;left:0;text-align:left;margin-left:286.15pt;margin-top:14.5pt;width:96pt;height:23.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" filled="f">
            <v:textbox inset="0,0,0,0">
              <w:txbxContent>
                <w:p w:rsidR="00EC654C" w:rsidRDefault="00EC654C" w:rsidP="00EC654C">
                  <w:pPr>
                    <w:jc w:val="center"/>
                    <w:rPr>
                      <w:sz w:val="20"/>
                    </w:rPr>
                  </w:pPr>
                  <w:r>
                    <w:rPr>
                      <w:sz w:val="20"/>
                    </w:rPr>
                    <w:t>Поле знаний,</w:t>
                  </w:r>
                  <w:r w:rsidR="00CF53FE">
                    <w:rPr>
                      <w:sz w:val="20"/>
                    </w:rPr>
                    <w:t xml:space="preserve"> Матр</w:t>
                  </w:r>
                  <w:r w:rsidR="00CF53FE">
                    <w:rPr>
                      <w:sz w:val="20"/>
                    </w:rPr>
                    <w:t>и</w:t>
                  </w:r>
                  <w:r w:rsidR="00CF53FE">
                    <w:rPr>
                      <w:sz w:val="20"/>
                    </w:rPr>
                    <w:t>ца знаний</w:t>
                  </w:r>
                </w:p>
              </w:txbxContent>
            </v:textbox>
          </v:shape>
        </w:pict>
      </w:r>
      <w:r w:rsidRPr="00DD652E">
        <w:rPr>
          <w:noProof/>
        </w:rPr>
        <w:pict>
          <v:shape id="_x0000_s1197" type="#_x0000_t202" style="position:absolute;left:0;text-align:left;margin-left:170pt;margin-top:13.6pt;width:96pt;height:23.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" filled="f">
            <v:textbox inset="0,0,0,0">
              <w:txbxContent>
                <w:p w:rsidR="00EC654C" w:rsidRDefault="00EC654C" w:rsidP="00EC654C">
                  <w:pPr>
                    <w:jc w:val="center"/>
                    <w:rPr>
                      <w:sz w:val="20"/>
                    </w:rPr>
                  </w:pPr>
                  <w:r>
                    <w:rPr>
                      <w:sz w:val="20"/>
                    </w:rPr>
                    <w:t>Словарь знаний, Тест знаний</w:t>
                  </w:r>
                </w:p>
              </w:txbxContent>
            </v:textbox>
          </v:shape>
        </w:pict>
      </w:r>
      <w:r w:rsidRPr="00DD652E">
        <w:rPr>
          <w:noProof/>
        </w:rPr>
        <w:pict>
          <v:shape id="Text Box 127" o:spid="_x0000_s1198" type="#_x0000_t202" style="position:absolute;left:0;text-align:left;margin-left:60.95pt;margin-top:15pt;width:89.25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" filled="f">
            <v:textbox inset="0,0,0,0">
              <w:txbxContent>
                <w:p w:rsidR="00EC654C" w:rsidRDefault="00EC654C" w:rsidP="00EC654C">
                  <w:pPr>
                    <w:jc w:val="center"/>
                    <w:rPr>
                      <w:sz w:val="20"/>
                    </w:rPr>
                  </w:pPr>
                  <w:r>
                    <w:rPr>
                      <w:sz w:val="20"/>
                    </w:rPr>
                    <w:t>17. Интернет конс</w:t>
                  </w:r>
                  <w:r>
                    <w:rPr>
                      <w:sz w:val="20"/>
                    </w:rPr>
                    <w:t>т</w:t>
                  </w:r>
                  <w:r>
                    <w:rPr>
                      <w:sz w:val="20"/>
                    </w:rPr>
                    <w:t>руктор технол.</w:t>
                  </w:r>
                </w:p>
              </w:txbxContent>
            </v:textbox>
          </v:shape>
        </w:pict>
      </w:r>
    </w:p>
    <w:p w:rsidR="000A2B6D" w:rsidRDefault="00DD652E" w:rsidP="00EC654C">
      <w:pPr>
        <w:tabs>
          <w:tab w:val="left" w:pos="4210"/>
          <w:tab w:val="left" w:pos="6160"/>
        </w:tabs>
        <w:spacing w:line="276" w:lineRule="auto"/>
        <w:ind w:firstLine="709"/>
        <w:jc w:val="both"/>
        <w:rPr>
          <w:sz w:val="28"/>
          <w:szCs w:val="28"/>
        </w:rPr>
      </w:pPr>
      <w:r w:rsidRPr="00DD652E">
        <w:rPr>
          <w:noProof/>
        </w:rPr>
        <w:pict>
          <v:line id="_x0000_s1217" style="position:absolute;left:0;text-align:left;z-index:251678720;visibility:visible" from="269.15pt,10.05pt" to="28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">
            <v:stroke endarrow="classic" endarrowwidth="narrow" endarrowlength="long"/>
          </v:line>
        </w:pict>
      </w:r>
      <w:r w:rsidRPr="00DD652E">
        <w:rPr>
          <w:noProof/>
        </w:rPr>
        <w:pict>
          <v:line id="_x0000_s1216" style="position:absolute;left:0;text-align:left;z-index:251676672;visibility:visible" from="386.4pt,11.05pt" to="401.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">
            <v:stroke endarrow="classic" endarrowwidth="narrow" endarrowlength="long"/>
          </v:line>
        </w:pict>
      </w:r>
      <w:r w:rsidRPr="00DD652E">
        <w:rPr>
          <w:noProof/>
        </w:rPr>
        <w:pict>
          <v:line id="_x0000_s1215" style="position:absolute;left:0;text-align:left;z-index:251674624;visibility:visible" from="154.35pt,8.45pt" to="169.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">
            <v:stroke endarrow="classic" endarrowwidth="narrow" endarrowlength="long"/>
          </v:line>
        </w:pict>
      </w:r>
      <w:r w:rsidRPr="00DD652E">
        <w:rPr>
          <w:noProof/>
        </w:rPr>
        <w:pict>
          <v:line id="Line 10" o:spid="_x0000_s1214" style="position:absolute;left:0;text-align:left;z-index:251672576;visibility:visible" from="45pt,7.95pt" to="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">
            <v:stroke endarrow="classic" endarrowwidth="narrow" endarrowlength="long"/>
          </v:line>
        </w:pict>
      </w:r>
      <w:r w:rsidR="00EC654C">
        <w:rPr>
          <w:sz w:val="28"/>
          <w:szCs w:val="28"/>
        </w:rPr>
        <w:tab/>
        <w:t xml:space="preserve">     </w:t>
      </w:r>
      <w:r w:rsidR="00EC654C">
        <w:rPr>
          <w:sz w:val="28"/>
          <w:szCs w:val="28"/>
        </w:rPr>
        <w:tab/>
      </w:r>
    </w:p>
    <w:p w:rsidR="00941CBB" w:rsidRDefault="00941CBB" w:rsidP="00FF34D2">
      <w:pPr>
        <w:spacing w:line="276" w:lineRule="auto"/>
        <w:ind w:firstLine="709"/>
        <w:jc w:val="both"/>
        <w:rPr>
          <w:sz w:val="28"/>
          <w:szCs w:val="28"/>
        </w:rPr>
      </w:pPr>
    </w:p>
    <w:p w:rsidR="00941CBB" w:rsidRDefault="00941CBB" w:rsidP="00FF34D2">
      <w:pPr>
        <w:spacing w:line="276" w:lineRule="auto"/>
        <w:ind w:firstLine="709"/>
        <w:jc w:val="both"/>
        <w:rPr>
          <w:sz w:val="28"/>
          <w:szCs w:val="28"/>
        </w:rPr>
      </w:pPr>
    </w:p>
    <w:p w:rsidR="00941CBB" w:rsidRDefault="00941CBB" w:rsidP="00FF34D2">
      <w:pPr>
        <w:spacing w:line="276" w:lineRule="auto"/>
        <w:ind w:firstLine="709"/>
        <w:jc w:val="both"/>
        <w:rPr>
          <w:sz w:val="28"/>
          <w:szCs w:val="28"/>
        </w:rPr>
      </w:pPr>
    </w:p>
    <w:p w:rsidR="00941CBB" w:rsidRDefault="00941CBB" w:rsidP="00FF34D2">
      <w:pPr>
        <w:spacing w:line="276" w:lineRule="auto"/>
        <w:ind w:firstLine="709"/>
        <w:jc w:val="both"/>
        <w:rPr>
          <w:sz w:val="28"/>
          <w:szCs w:val="28"/>
        </w:rPr>
      </w:pPr>
    </w:p>
    <w:p w:rsidR="00941CBB" w:rsidRDefault="00941CBB" w:rsidP="00FF34D2">
      <w:pPr>
        <w:spacing w:line="276" w:lineRule="auto"/>
        <w:ind w:firstLine="709"/>
        <w:jc w:val="both"/>
        <w:rPr>
          <w:sz w:val="28"/>
          <w:szCs w:val="28"/>
        </w:rPr>
      </w:pPr>
    </w:p>
    <w:p w:rsidR="00C10D33" w:rsidRPr="00497A36" w:rsidRDefault="00C10D33" w:rsidP="00FF34D2">
      <w:pPr>
        <w:spacing w:line="276" w:lineRule="auto"/>
        <w:ind w:firstLine="709"/>
        <w:jc w:val="both"/>
        <w:rPr>
          <w:sz w:val="28"/>
          <w:szCs w:val="28"/>
        </w:rPr>
      </w:pPr>
      <w:r w:rsidRPr="00497A36">
        <w:rPr>
          <w:sz w:val="28"/>
          <w:szCs w:val="28"/>
        </w:rPr>
        <w:lastRenderedPageBreak/>
        <w:t>Унифицированная схема структуры отдельн</w:t>
      </w:r>
      <w:r>
        <w:rPr>
          <w:sz w:val="28"/>
          <w:szCs w:val="28"/>
        </w:rPr>
        <w:t>ых блоков ТИР показана на рисунке</w:t>
      </w:r>
      <w:r w:rsidRPr="00497A36">
        <w:rPr>
          <w:sz w:val="28"/>
          <w:szCs w:val="28"/>
        </w:rPr>
        <w:t>. Каждый блок может включать различную текстовую информацию: описания технологий обучения, библиограф</w:t>
      </w:r>
      <w:r w:rsidRPr="00497A36">
        <w:rPr>
          <w:sz w:val="28"/>
          <w:szCs w:val="28"/>
        </w:rPr>
        <w:t>и</w:t>
      </w:r>
      <w:r w:rsidRPr="00497A36">
        <w:rPr>
          <w:sz w:val="28"/>
          <w:szCs w:val="28"/>
        </w:rPr>
        <w:t>ческие данные, ссылки на литературные исто</w:t>
      </w:r>
      <w:r w:rsidRPr="00497A36">
        <w:rPr>
          <w:sz w:val="28"/>
          <w:szCs w:val="28"/>
        </w:rPr>
        <w:t>ч</w:t>
      </w:r>
      <w:r w:rsidRPr="00497A36">
        <w:rPr>
          <w:sz w:val="28"/>
          <w:szCs w:val="28"/>
        </w:rPr>
        <w:t>ники, тексты заданий, планы уроков и т.д. П</w:t>
      </w:r>
      <w:r w:rsidRPr="00497A36">
        <w:rPr>
          <w:sz w:val="28"/>
          <w:szCs w:val="28"/>
        </w:rPr>
        <w:t>о</w:t>
      </w:r>
      <w:r w:rsidRPr="00497A36">
        <w:rPr>
          <w:sz w:val="28"/>
          <w:szCs w:val="28"/>
        </w:rPr>
        <w:t>этому вся структура б</w:t>
      </w:r>
      <w:r w:rsidRPr="00497A36">
        <w:rPr>
          <w:sz w:val="28"/>
          <w:szCs w:val="28"/>
        </w:rPr>
        <w:t>а</w:t>
      </w:r>
      <w:r w:rsidRPr="00497A36">
        <w:rPr>
          <w:sz w:val="28"/>
          <w:szCs w:val="28"/>
        </w:rPr>
        <w:t>зы реализована при п</w:t>
      </w:r>
      <w:r w:rsidRPr="00497A36">
        <w:rPr>
          <w:sz w:val="28"/>
          <w:szCs w:val="28"/>
        </w:rPr>
        <w:t>о</w:t>
      </w:r>
      <w:r w:rsidRPr="00497A36">
        <w:rPr>
          <w:sz w:val="28"/>
          <w:szCs w:val="28"/>
        </w:rPr>
        <w:t>мощи набора перекрестных ссылок, осуществляющих связи между блоками. При этом каждый блок может иметь любое количество ссылок или не иметь их вообще. Унифицированн</w:t>
      </w:r>
      <w:r w:rsidR="00EB1A42">
        <w:rPr>
          <w:sz w:val="28"/>
          <w:szCs w:val="28"/>
        </w:rPr>
        <w:t>ая структура отдельного блока ТИР</w:t>
      </w:r>
      <w:r w:rsidRPr="00497A36">
        <w:rPr>
          <w:sz w:val="28"/>
          <w:szCs w:val="28"/>
        </w:rPr>
        <w:t xml:space="preserve"> показа</w:t>
      </w:r>
      <w:r>
        <w:rPr>
          <w:sz w:val="28"/>
          <w:szCs w:val="28"/>
        </w:rPr>
        <w:t>на на рису</w:t>
      </w:r>
      <w:r>
        <w:rPr>
          <w:sz w:val="28"/>
          <w:szCs w:val="28"/>
        </w:rPr>
        <w:t>н</w:t>
      </w:r>
      <w:r>
        <w:rPr>
          <w:sz w:val="28"/>
          <w:szCs w:val="28"/>
        </w:rPr>
        <w:t>ке</w:t>
      </w:r>
      <w:r w:rsidR="0072648C">
        <w:rPr>
          <w:sz w:val="28"/>
          <w:szCs w:val="28"/>
        </w:rPr>
        <w:t xml:space="preserve"> 2</w:t>
      </w:r>
      <w:r w:rsidRPr="00497A36">
        <w:rPr>
          <w:sz w:val="28"/>
          <w:szCs w:val="28"/>
        </w:rPr>
        <w:t xml:space="preserve">. </w:t>
      </w:r>
    </w:p>
    <w:p w:rsidR="00C10D33" w:rsidRPr="00497A36" w:rsidRDefault="00DD652E" w:rsidP="00FF34D2">
      <w:pPr>
        <w:pStyle w:val="11"/>
        <w:spacing w:line="276" w:lineRule="auto"/>
        <w:ind w:firstLine="709"/>
        <w:jc w:val="both"/>
        <w:rPr>
          <w:sz w:val="28"/>
          <w:szCs w:val="28"/>
        </w:rPr>
      </w:pPr>
      <w:r>
        <w:rPr>
          <w:noProof/>
          <w:sz w:val="28"/>
          <w:szCs w:val="28"/>
        </w:rPr>
        <w:pict>
          <v:group id="Группа 293" o:spid="_x0000_s1199" style="position:absolute;left:0;text-align:left;margin-left:17.9pt;margin-top:-96.85pt;width:308.7pt;height:121.65pt;z-index:251662336" coordorigin="1134,4722" coordsize="6174,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">
            <v:group id="Group 246" o:spid="_x0000_s1200" style="position:absolute;left:1134;top:4722;width:6174;height:1916" coordorigin="2601,11617" coordsize="882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rect id="Rectangle 247" o:spid="_x0000_s1201" style="position:absolute;left:2601;top:11617;width:30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WsQA&#10;AADcAAAADwAAAGRycy9kb3ducmV2LnhtbESP3WrCQBSE7wu+w3KE3tWNgdoYXUWEllIQ6v/tIXtM&#10;gtmzYXfV+PZuoeDlMDPfMNN5ZxpxJedrywqGgwQEcWF1zaWC3fbzLQPhA7LGxjIpuJOH+az3MsVc&#10;2xuv6boJpYgQ9jkqqEJocyl9UZFBP7AtcfRO1hkMUbpSaoe3CDeNTJNkJA3WHBcqbGlZUXHeXIwC&#10;dywvXeay1eFn/MunL7v/oLRR6rXfLSYgAnXhGf5vf2sF6fgd/s7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ZcVrEAAAA3AAAAA8AAAAAAAAAAAAAAAAAmAIAAGRycy9k&#10;b3ducmV2LnhtbFBLBQYAAAAABAAEAPUAAACJAwAAAAA=&#10;" filled="f" strokeweight="1.5pt">
                <v:textbox inset="0,0,0,0">
                  <w:txbxContent>
                    <w:p w:rsidR="00C10D33" w:rsidRDefault="00C10D33" w:rsidP="00C10D33">
                      <w:pPr>
                        <w:jc w:val="center"/>
                        <w:rPr>
                          <w:spacing w:val="20"/>
                          <w:sz w:val="22"/>
                        </w:rPr>
                      </w:pPr>
                      <w:r>
                        <w:rPr>
                          <w:spacing w:val="20"/>
                          <w:sz w:val="22"/>
                        </w:rPr>
                        <w:t>Состав блока</w:t>
                      </w:r>
                    </w:p>
                  </w:txbxContent>
                </v:textbox>
              </v:rect>
              <v:rect id="_x0000_s1202" style="position:absolute;left:6021;top:12244;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vLcUA&#10;AADcAAAADwAAAGRycy9kb3ducmV2LnhtbESPW2sCMRSE3wv+h3AE32q2+2DXrVkpgiKC0Fovr4fN&#10;2QvdnCxJ1PXfN4VCH4eZ+YZZLAfTiRs531pW8DJNQBCXVrdcKzh+rZ8zED4ga+wsk4IHeVgWo6cF&#10;5tre+ZNuh1CLCGGfo4ImhD6X0pcNGfRT2xNHr7LOYIjS1VI7vEe46WSaJDNpsOW40GBPq4bK78PV&#10;KHCX+jpkLtufd/MPrjb29Eppp9RkPLy/gQg0hP/wX3urFaTzG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8txQAAANwAAAAPAAAAAAAAAAAAAAAAAJgCAABkcnMv&#10;ZG93bnJldi54bWxQSwUGAAAAAAQABAD1AAAAigMAAAAA&#10;" filled="f" strokeweight="1.5pt">
                <v:textbox inset="0,0,0,0">
                  <w:txbxContent>
                    <w:p w:rsidR="00C10D33" w:rsidRDefault="00C10D33" w:rsidP="00C10D33">
                      <w:pPr>
                        <w:jc w:val="center"/>
                        <w:rPr>
                          <w:sz w:val="20"/>
                        </w:rPr>
                      </w:pPr>
                      <w:r>
                        <w:rPr>
                          <w:sz w:val="20"/>
                        </w:rPr>
                        <w:t>Текст</w:t>
                      </w:r>
                    </w:p>
                  </w:txbxContent>
                </v:textbox>
              </v:rect>
              <v:rect id="Rectangle 249" o:spid="_x0000_s1203" style="position:absolute;left:6021;top:12964;width:3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KtsQA&#10;AADcAAAADwAAAGRycy9kb3ducmV2LnhtbESPT4vCMBTE7wt+h/AEb2tqD1qrUURwWYQF1/XP9dE8&#10;22LzUpKo9dtvhIU9DjPzG2a+7Ewj7uR8bVnBaJiAIC6srrlUcPjZvGcgfEDW2FgmBU/ysFz03uaY&#10;a/vgb7rvQykihH2OCqoQ2lxKX1Rk0A9tSxy9i3UGQ5SulNrhI8JNI9MkGUuDNceFCltaV1Rc9zej&#10;wJ3LW5e57Ou0ne748mGPE0obpQb9bjUDEagL/+G/9qdWkE4n8Do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SrbEAAAA3AAAAA8AAAAAAAAAAAAAAAAAmAIAAGRycy9k&#10;b3ducmV2LnhtbFBLBQYAAAAABAAEAPUAAACJAwAAAAA=&#10;" filled="f" strokeweight="1.5pt">
                <v:textbox inset="0,0,0,0">
                  <w:txbxContent>
                    <w:p w:rsidR="00C10D33" w:rsidRDefault="00C10D33" w:rsidP="00C10D33">
                      <w:pPr>
                        <w:jc w:val="center"/>
                        <w:rPr>
                          <w:sz w:val="20"/>
                        </w:rPr>
                      </w:pPr>
                      <w:r>
                        <w:rPr>
                          <w:sz w:val="20"/>
                        </w:rPr>
                        <w:t>Ссылки на другие блоки</w:t>
                      </w:r>
                    </w:p>
                  </w:txbxContent>
                </v:textbox>
              </v:rect>
              <v:rect id="Rectangle 250" o:spid="_x0000_s1204" style="position:absolute;left:6021;top:13684;width:48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exMAA&#10;AADcAAAADwAAAGRycy9kb3ducmV2LnhtbERPy4rCMBTdD/gP4QqzG1O70FqNIsIMMjDg2+2lubbF&#10;5qYkUTt/bxaCy8N5zxadacSdnK8tKxgOEhDEhdU1lwoO+++vDIQPyBoby6Tgnzws5r2PGebaPnhL&#10;910oRQxhn6OCKoQ2l9IXFRn0A9sSR+5incEQoSuldviI4aaRaZKMpMGaY0OFLa0qKq67m1HgzuWt&#10;y1z2d/qdbPjyY49jShulPvvdcgoiUBfe4pd7rRWkk7g2nolH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jexMAAAADcAAAADwAAAAAAAAAAAAAAAACYAgAAZHJzL2Rvd25y&#10;ZXYueG1sUEsFBgAAAAAEAAQA9QAAAIUDAAAAAA==&#10;" filled="f" strokeweight="1.5pt">
                <v:textbox inset="0,0,0,0">
                  <w:txbxContent>
                    <w:p w:rsidR="00C10D33" w:rsidRDefault="00C10D33" w:rsidP="00C10D33">
                      <w:pPr>
                        <w:jc w:val="center"/>
                        <w:rPr>
                          <w:sz w:val="20"/>
                        </w:rPr>
                      </w:pPr>
                      <w:r>
                        <w:rPr>
                          <w:sz w:val="20"/>
                        </w:rPr>
                        <w:t>Ссылки на внешние программы</w:t>
                      </w:r>
                    </w:p>
                  </w:txbxContent>
                </v:textbox>
              </v:rect>
              <v:rect id="Rectangle 251" o:spid="_x0000_s1205" style="position:absolute;left:6021;top:14497;width:54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7X8QA&#10;AADcAAAADwAAAGRycy9kb3ducmV2LnhtbESPQWvCQBSE74L/YXlCb7oxB02iqxShRQqFaqteH9ln&#10;Epp9G3ZXTf+9WxA8DjPzDbNc96YVV3K+saxgOklAEJdWN1wp+Pl+G2cgfEDW2FomBX/kYb0aDpZY&#10;aHvjHV33oRIRwr5ABXUIXSGlL2sy6Ce2I47e2TqDIUpXSe3wFuGmlWmSzKTBhuNCjR1taip/9xej&#10;wJ2qS5+57PP4kX/x+d0e5pS2Sr2M+tcFiEB9eIYf7a1WkOY5/J+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e1/EAAAA3AAAAA8AAAAAAAAAAAAAAAAAmAIAAGRycy9k&#10;b3ducmV2LnhtbFBLBQYAAAAABAAEAPUAAACJAwAAAAA=&#10;" filled="f" strokeweight="1.5pt">
                <v:textbox inset="0,0,0,0">
                  <w:txbxContent>
                    <w:p w:rsidR="00C10D33" w:rsidRDefault="00C10D33" w:rsidP="00C10D33">
                      <w:pPr>
                        <w:pStyle w:val="a3"/>
                        <w:tabs>
                          <w:tab w:val="clear" w:pos="4677"/>
                          <w:tab w:val="clear" w:pos="9355"/>
                        </w:tabs>
                        <w:jc w:val="center"/>
                        <w:rPr>
                          <w:sz w:val="20"/>
                        </w:rPr>
                      </w:pPr>
                      <w:r>
                        <w:rPr>
                          <w:sz w:val="20"/>
                        </w:rPr>
                        <w:t>Ссылки на графические изображения</w:t>
                      </w:r>
                    </w:p>
                  </w:txbxContent>
                </v:textbox>
              </v:rect>
              <v:group id="Group 252" o:spid="_x0000_s1206" style="position:absolute;left:3592;top:12157;width:2429;height:2660" coordorigin="3772,12157" coordsize="3509,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53" o:spid="_x0000_s1207" style="position:absolute;left:3772;top:12157;width:3509;height:2660;visibility:visible;mso-wrap-style:square;v-text-anchor:top" coordsize="350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tqMUA&#10;AADcAAAADwAAAGRycy9kb3ducmV2LnhtbESP0WrCQBRE3wX/YblC3+omCjbEbEQtBaGUtuoHXLLX&#10;JJq9G3a3mvbru4WCj8PMnGGK1WA6cSXnW8sK0mkCgriyuuVawfHw8piB8AFZY2eZFHyTh1U5HhWY&#10;a3vjT7ruQy0ihH2OCpoQ+lxKXzVk0E9tTxy9k3UGQ5SultrhLcJNJ2dJspAGW44LDfa0bai67L+M&#10;gv78tDu7j+EtS39eF/P3Zx82F6/Uw2RYL0EEGsI9/N/eaQXzJIW/M/EI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y2oxQAAANwAAAAPAAAAAAAAAAAAAAAAAJgCAABkcnMv&#10;ZG93bnJldi54bWxQSwUGAAAAAAQABAD1AAAAigMAAAAA&#10;" path="m,l1,2659r3508,1e" filled="f" strokeweight="1.5pt">
                  <v:path arrowok="t" o:connecttype="custom" o:connectlocs="0,0;1,2659;3509,2660" o:connectangles="0,0,0"/>
                </v:shape>
                <v:line id="Line 254" o:spid="_x0000_s1208" style="position:absolute;visibility:visible" from="3772,14044" to="7281,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4aMQAAADcAAAADwAAAGRycy9kb3ducmV2LnhtbESPQWvCQBSE74X+h+UVvNVNFURSV5GC&#10;Vbw1SqC3R/aZxGTfprsbjf++Kwgeh5n5hlmsBtOKCzlfW1bwMU5AEBdW11wqOB4273MQPiBrbC2T&#10;ght5WC1fXxaYanvlH7pkoRQRwj5FBVUIXSqlLyoy6Me2I47eyTqDIUpXSu3wGuGmlZMkmUmDNceF&#10;Cjv6qqhost4oyPuMf8/NxrXYf2+3p/yv8dO9UqO3Yf0JItAQnuFHe6cVTJMJ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7hoxAAAANwAAAAPAAAAAAAAAAAA&#10;AAAAAKECAABkcnMvZG93bnJldi54bWxQSwUGAAAAAAQABAD5AAAAkgMAAAAA&#10;" strokeweight="1.5pt"/>
                <v:line id="Line 255" o:spid="_x0000_s1209" style="position:absolute;visibility:visible" from="3772,13324" to="7281,1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d88QAAADcAAAADwAAAGRycy9kb3ducmV2LnhtbESPQWvCQBSE7wX/w/IEb3VjA1Kiq4hg&#10;ld6aFqG3R/aZxGTfxt2Npv++Kwgeh5n5hlmuB9OKKzlfW1YwmyYgiAuray4V/HzvXt9B+ICssbVM&#10;Cv7Iw3o1ellipu2Nv+iah1JECPsMFVQhdJmUvqjIoJ/ajjh6J+sMhihdKbXDW4SbVr4lyVwarDku&#10;VNjRtqKiyXuj4Njn/Htudq7F/mO/Px0vjU8/lZqMh80CRKAhPMOP9kErSJMU7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x3zxAAAANwAAAAPAAAAAAAAAAAA&#10;AAAAAKECAABkcnMvZG93bnJldi54bWxQSwUGAAAAAAQABAD5AAAAkgMAAAAA&#10;" strokeweight="1.5pt"/>
                <v:line id="Line 256" o:spid="_x0000_s1210" style="position:absolute;visibility:visible" from="3772,12604" to="7281,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6Fh8QAAADcAAAADwAAAGRycy9kb3ducmV2LnhtbESPQWvCQBSE7wX/w/IEb3VjLUWiq4ig&#10;lt6MInh7ZJ9JTPZturvR9N+7hUKPw8x8wyxWvWnEnZyvLCuYjBMQxLnVFRcKTsft6wyED8gaG8uk&#10;4Ic8rJaDlwWm2j74QPcsFCJC2KeooAyhTaX0eUkG/di2xNG7WmcwROkKqR0+Itw08i1JPqTBiuNC&#10;iS1tSsrrrDMKzl3Gl1u9dQ12u/3+ev6u/fRLqdGwX89BBOrDf/iv/akVTJN3+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oWHxAAAANwAAAAPAAAAAAAAAAAA&#10;AAAAAKECAABkcnMvZG93bnJldi54bWxQSwUGAAAAAAQABAD5AAAAkgMAAAAA&#10;" strokeweight="1.5pt"/>
              </v:group>
            </v:group>
            <v:shape id="Text Box 257" o:spid="_x0000_s1211" type="#_x0000_t202" style="position:absolute;left:1713;top:6750;width:559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C10D33" w:rsidRDefault="0072648C" w:rsidP="00C10D33">
                    <w:pPr>
                      <w:jc w:val="center"/>
                    </w:pPr>
                    <w:r>
                      <w:t>Рис. 2</w:t>
                    </w:r>
                    <w:r w:rsidR="00C10D33">
                      <w:t>. Структура блока ТИР</w:t>
                    </w:r>
                  </w:p>
                </w:txbxContent>
              </v:textbox>
            </v:shape>
            <w10:wrap type="square" side="largest"/>
          </v:group>
        </w:pict>
      </w:r>
      <w:r w:rsidRPr="00DD652E">
        <w:rPr>
          <w:noProof/>
        </w:rPr>
        <w:pict>
          <v:rect id="Rectangle 248" o:spid="_x0000_s1212" style="position:absolute;left:0;text-align:left;margin-left:124.5pt;margin-top:6.4pt;width:154.5pt;height:17.1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" filled="f" strokeweight="1.5pt">
            <v:textbox inset="0,0,0,0">
              <w:txbxContent>
                <w:p w:rsidR="0025206F" w:rsidRDefault="0025206F" w:rsidP="0025206F">
                  <w:pPr>
                    <w:jc w:val="center"/>
                    <w:rPr>
                      <w:sz w:val="20"/>
                    </w:rPr>
                  </w:pPr>
                  <w:r>
                    <w:rPr>
                      <w:sz w:val="20"/>
                    </w:rPr>
                    <w:t>Ссылки на модель и алгоритм</w:t>
                  </w:r>
                </w:p>
              </w:txbxContent>
            </v:textbox>
          </v:rect>
        </w:pict>
      </w:r>
      <w:r w:rsidRPr="00DD652E">
        <w:rPr>
          <w:noProof/>
        </w:rPr>
        <w:pict>
          <v:line id="Прямая соединительная линия 311" o:spid="_x0000_s1213" style="position:absolute;left:0;text-align:left;flip:y;z-index:251687936;visibility:visible" from="108.6pt,15.9pt" to="12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" strokecolor="black [3213]" strokeweight="1.5pt">
            <v:stroke joinstyle="miter"/>
          </v:line>
        </w:pict>
      </w:r>
      <w:r w:rsidR="00C10D33" w:rsidRPr="00497A36">
        <w:rPr>
          <w:sz w:val="28"/>
          <w:szCs w:val="28"/>
        </w:rPr>
        <w:t>Несмотря на то, что большая часть информации в базе текстовая, и пр</w:t>
      </w:r>
      <w:r w:rsidR="00C10D33" w:rsidRPr="00497A36">
        <w:rPr>
          <w:sz w:val="28"/>
          <w:szCs w:val="28"/>
        </w:rPr>
        <w:t>о</w:t>
      </w:r>
      <w:r w:rsidR="00C10D33" w:rsidRPr="00497A36">
        <w:rPr>
          <w:sz w:val="28"/>
          <w:szCs w:val="28"/>
        </w:rPr>
        <w:t>граммная оболочка работает в текстовом режиме, есть возможность показа гр</w:t>
      </w:r>
      <w:r w:rsidR="00C10D33" w:rsidRPr="00497A36">
        <w:rPr>
          <w:sz w:val="28"/>
          <w:szCs w:val="28"/>
        </w:rPr>
        <w:t>а</w:t>
      </w:r>
      <w:r w:rsidR="00C10D33" w:rsidRPr="00497A36">
        <w:rPr>
          <w:sz w:val="28"/>
          <w:szCs w:val="28"/>
        </w:rPr>
        <w:t>фических изображений, например, р</w:t>
      </w:r>
      <w:r w:rsidR="0025206F">
        <w:rPr>
          <w:sz w:val="28"/>
          <w:szCs w:val="28"/>
        </w:rPr>
        <w:t>исунков к практическим заданиям и илл</w:t>
      </w:r>
      <w:r w:rsidR="0025206F">
        <w:rPr>
          <w:sz w:val="28"/>
          <w:szCs w:val="28"/>
        </w:rPr>
        <w:t>ю</w:t>
      </w:r>
      <w:r w:rsidR="0025206F">
        <w:rPr>
          <w:sz w:val="28"/>
          <w:szCs w:val="28"/>
        </w:rPr>
        <w:t>страций к теоретическому материалу.</w:t>
      </w:r>
      <w:r w:rsidR="00B979D0">
        <w:rPr>
          <w:sz w:val="28"/>
          <w:szCs w:val="28"/>
        </w:rPr>
        <w:t xml:space="preserve"> </w:t>
      </w:r>
      <w:r w:rsidR="00C10D33" w:rsidRPr="00497A36">
        <w:rPr>
          <w:sz w:val="28"/>
          <w:szCs w:val="28"/>
        </w:rPr>
        <w:t xml:space="preserve"> Возможен также вызов внешних пр</w:t>
      </w:r>
      <w:r w:rsidR="00C10D33" w:rsidRPr="00497A36">
        <w:rPr>
          <w:sz w:val="28"/>
          <w:szCs w:val="28"/>
        </w:rPr>
        <w:t>о</w:t>
      </w:r>
      <w:r w:rsidR="00C10D33" w:rsidRPr="00497A36">
        <w:rPr>
          <w:sz w:val="28"/>
          <w:szCs w:val="28"/>
        </w:rPr>
        <w:t>грамм, например, блок может содержать ссылку или описание обучающей ко</w:t>
      </w:r>
      <w:r w:rsidR="00C10D33" w:rsidRPr="00497A36">
        <w:rPr>
          <w:sz w:val="28"/>
          <w:szCs w:val="28"/>
        </w:rPr>
        <w:t>м</w:t>
      </w:r>
      <w:r w:rsidR="00C10D33" w:rsidRPr="00497A36">
        <w:rPr>
          <w:sz w:val="28"/>
          <w:szCs w:val="28"/>
        </w:rPr>
        <w:t>пьютерной игры. Прочитав аннотацию, учитель может посмотреть игру в дейс</w:t>
      </w:r>
      <w:r w:rsidR="00C10D33" w:rsidRPr="00497A36">
        <w:rPr>
          <w:sz w:val="28"/>
          <w:szCs w:val="28"/>
        </w:rPr>
        <w:t>т</w:t>
      </w:r>
      <w:r w:rsidR="00C10D33" w:rsidRPr="00497A36">
        <w:rPr>
          <w:sz w:val="28"/>
          <w:szCs w:val="28"/>
        </w:rPr>
        <w:t>вии. Для этого он выбирает соответствующую ссылку, и оболочка запускает программу игры. Ознакомившись с ней, пользователь возвращается в тот же блок, из которого он вызвал программу.</w:t>
      </w:r>
    </w:p>
    <w:p w:rsidR="00C10D33" w:rsidRPr="00497A36" w:rsidRDefault="00C10D33" w:rsidP="00FF34D2">
      <w:pPr>
        <w:spacing w:line="276" w:lineRule="auto"/>
        <w:ind w:firstLine="709"/>
        <w:jc w:val="both"/>
        <w:rPr>
          <w:sz w:val="28"/>
          <w:szCs w:val="28"/>
        </w:rPr>
      </w:pPr>
      <w:r>
        <w:rPr>
          <w:sz w:val="28"/>
          <w:szCs w:val="28"/>
        </w:rPr>
        <w:t>При формировании структуры ТИР</w:t>
      </w:r>
      <w:r w:rsidRPr="00497A36">
        <w:rPr>
          <w:sz w:val="28"/>
          <w:szCs w:val="28"/>
        </w:rPr>
        <w:t xml:space="preserve"> ставилась цель, как можно полнее о</w:t>
      </w:r>
      <w:r w:rsidRPr="00497A36">
        <w:rPr>
          <w:sz w:val="28"/>
          <w:szCs w:val="28"/>
        </w:rPr>
        <w:t>т</w:t>
      </w:r>
      <w:r w:rsidRPr="00497A36">
        <w:rPr>
          <w:sz w:val="28"/>
          <w:szCs w:val="28"/>
        </w:rPr>
        <w:t>разить как практический материал, кото</w:t>
      </w:r>
      <w:r w:rsidR="0072648C">
        <w:rPr>
          <w:sz w:val="28"/>
          <w:szCs w:val="28"/>
        </w:rPr>
        <w:t>рый можно использовать на занятиях</w:t>
      </w:r>
      <w:r w:rsidRPr="00497A36">
        <w:rPr>
          <w:sz w:val="28"/>
          <w:szCs w:val="28"/>
        </w:rPr>
        <w:t>, так и технологии обучения, стимулирующие а</w:t>
      </w:r>
      <w:r>
        <w:rPr>
          <w:sz w:val="28"/>
          <w:szCs w:val="28"/>
        </w:rPr>
        <w:t>ктивную учебную деятельность обучающихся</w:t>
      </w:r>
      <w:r w:rsidRPr="00497A36">
        <w:rPr>
          <w:sz w:val="28"/>
          <w:szCs w:val="28"/>
        </w:rPr>
        <w:t>. Эти технологии иллюстрируются на конкретном содержании т</w:t>
      </w:r>
      <w:r w:rsidRPr="00497A36">
        <w:rPr>
          <w:sz w:val="28"/>
          <w:szCs w:val="28"/>
        </w:rPr>
        <w:t>е</w:t>
      </w:r>
      <w:r w:rsidRPr="00497A36">
        <w:rPr>
          <w:sz w:val="28"/>
          <w:szCs w:val="28"/>
        </w:rPr>
        <w:t xml:space="preserve">мы. Учитель по своему усмотрению может выбрать с помощью компьютера те фрагменты, которые необходимы для данного урока. При этом возможности программы не ограничены сугубо иллюстративными функциями. Педагог может получить распечатку выбранных блоков, из которых он конструирует модели уроков или внеклассных занятий. </w:t>
      </w:r>
    </w:p>
    <w:p w:rsidR="00C10D33" w:rsidRPr="00497A36" w:rsidRDefault="00C10D33" w:rsidP="00FF34D2">
      <w:pPr>
        <w:spacing w:line="276" w:lineRule="auto"/>
        <w:ind w:firstLine="709"/>
        <w:jc w:val="both"/>
        <w:rPr>
          <w:sz w:val="28"/>
          <w:szCs w:val="28"/>
        </w:rPr>
      </w:pPr>
      <w:r w:rsidRPr="00497A36">
        <w:rPr>
          <w:sz w:val="28"/>
          <w:szCs w:val="28"/>
        </w:rPr>
        <w:t>Для эффективной работы пользователя необходима систематизация и д</w:t>
      </w:r>
      <w:r w:rsidRPr="00497A36">
        <w:rPr>
          <w:sz w:val="28"/>
          <w:szCs w:val="28"/>
        </w:rPr>
        <w:t>е</w:t>
      </w:r>
      <w:r w:rsidRPr="00497A36">
        <w:rPr>
          <w:sz w:val="28"/>
          <w:szCs w:val="28"/>
        </w:rPr>
        <w:t>тальное структурирование материала, представленного в базе данных. С этой целью материал разбивается по классам, разделам и темам учебного курса. Пр</w:t>
      </w:r>
      <w:r w:rsidRPr="00497A36">
        <w:rPr>
          <w:sz w:val="28"/>
          <w:szCs w:val="28"/>
        </w:rPr>
        <w:t>е</w:t>
      </w:r>
      <w:r w:rsidRPr="00497A36">
        <w:rPr>
          <w:sz w:val="28"/>
          <w:szCs w:val="28"/>
        </w:rPr>
        <w:t>дусмотрен переход от одного блока к другому в соответствии с принятой кла</w:t>
      </w:r>
      <w:r w:rsidRPr="00497A36">
        <w:rPr>
          <w:sz w:val="28"/>
          <w:szCs w:val="28"/>
        </w:rPr>
        <w:t>с</w:t>
      </w:r>
      <w:r w:rsidRPr="00497A36">
        <w:rPr>
          <w:sz w:val="28"/>
          <w:szCs w:val="28"/>
        </w:rPr>
        <w:t xml:space="preserve">сификацией. Следовательно, структура базы представляет собой иерархическое </w:t>
      </w:r>
      <w:r w:rsidRPr="00497A36">
        <w:rPr>
          <w:sz w:val="28"/>
          <w:szCs w:val="28"/>
        </w:rPr>
        <w:lastRenderedPageBreak/>
        <w:t xml:space="preserve">дерево. Верхний уровень иерархии представлен </w:t>
      </w:r>
      <w:r>
        <w:rPr>
          <w:sz w:val="28"/>
          <w:szCs w:val="28"/>
        </w:rPr>
        <w:t>делением на разделы курса м</w:t>
      </w:r>
      <w:r>
        <w:rPr>
          <w:sz w:val="28"/>
          <w:szCs w:val="28"/>
        </w:rPr>
        <w:t>а</w:t>
      </w:r>
      <w:r>
        <w:rPr>
          <w:sz w:val="28"/>
          <w:szCs w:val="28"/>
        </w:rPr>
        <w:t>тематики</w:t>
      </w:r>
      <w:r w:rsidRPr="00497A36">
        <w:rPr>
          <w:sz w:val="28"/>
          <w:szCs w:val="28"/>
        </w:rPr>
        <w:t>, каждый раздел дробится на несколько тем. В свою очередь материал каждой темы разбит на 18 методических блоков, отражающих аспекты урока (это планирование, тексты заданий, формы конспектов, эксперименты и т.д.). Каждый из указанных блоков в силу своей особенности может иметь различную степень структурированности. Ниже приведены краткие описания их структур.</w:t>
      </w:r>
      <w:bookmarkStart w:id="2" w:name="_Toc9410314"/>
    </w:p>
    <w:bookmarkEnd w:id="2"/>
    <w:p w:rsidR="00C10D33" w:rsidRPr="00497A36" w:rsidRDefault="00C10D33" w:rsidP="00FF34D2">
      <w:pPr>
        <w:spacing w:line="276" w:lineRule="auto"/>
        <w:ind w:firstLine="709"/>
        <w:jc w:val="both"/>
        <w:rPr>
          <w:sz w:val="28"/>
          <w:szCs w:val="28"/>
        </w:rPr>
      </w:pPr>
      <w:r w:rsidRPr="00D272CF">
        <w:rPr>
          <w:b/>
          <w:i/>
          <w:sz w:val="28"/>
          <w:szCs w:val="28"/>
        </w:rPr>
        <w:t>Литература</w:t>
      </w:r>
      <w:r w:rsidRPr="00497A36">
        <w:rPr>
          <w:i/>
          <w:sz w:val="28"/>
          <w:szCs w:val="28"/>
        </w:rPr>
        <w:t>.</w:t>
      </w:r>
      <w:r w:rsidRPr="00497A36">
        <w:rPr>
          <w:sz w:val="28"/>
          <w:szCs w:val="28"/>
        </w:rPr>
        <w:t xml:space="preserve"> Литературные источники классифицируются на следующие группы: методическая литература, учебная, сборники и справочники, научная и научно-популярная. В каждой группе источники объединяются в подгруппы. Например, среди методической литературы формируются подгруппы источн</w:t>
      </w:r>
      <w:r w:rsidRPr="00497A36">
        <w:rPr>
          <w:sz w:val="28"/>
          <w:szCs w:val="28"/>
        </w:rPr>
        <w:t>и</w:t>
      </w:r>
      <w:r w:rsidRPr="00497A36">
        <w:rPr>
          <w:sz w:val="28"/>
          <w:szCs w:val="28"/>
        </w:rPr>
        <w:t>ков по общим вопро</w:t>
      </w:r>
      <w:r w:rsidR="00023481">
        <w:rPr>
          <w:sz w:val="28"/>
          <w:szCs w:val="28"/>
        </w:rPr>
        <w:t>сам методики преподавания математики</w:t>
      </w:r>
      <w:r w:rsidRPr="00497A36">
        <w:rPr>
          <w:sz w:val="28"/>
          <w:szCs w:val="28"/>
        </w:rPr>
        <w:t>, по методике пр</w:t>
      </w:r>
      <w:r w:rsidRPr="00497A36">
        <w:rPr>
          <w:sz w:val="28"/>
          <w:szCs w:val="28"/>
        </w:rPr>
        <w:t>е</w:t>
      </w:r>
      <w:r w:rsidRPr="00497A36">
        <w:rPr>
          <w:sz w:val="28"/>
          <w:szCs w:val="28"/>
        </w:rPr>
        <w:t>подавания конкретных вопросов программы, учебники по</w:t>
      </w:r>
      <w:r w:rsidR="00023481">
        <w:rPr>
          <w:sz w:val="28"/>
          <w:szCs w:val="28"/>
        </w:rPr>
        <w:t xml:space="preserve"> основам методики преподавания математики.</w:t>
      </w:r>
    </w:p>
    <w:p w:rsidR="00C10D33" w:rsidRPr="00497A36" w:rsidRDefault="00C10D33" w:rsidP="00FF34D2">
      <w:pPr>
        <w:spacing w:line="276" w:lineRule="auto"/>
        <w:ind w:firstLine="709"/>
        <w:jc w:val="both"/>
        <w:rPr>
          <w:sz w:val="28"/>
          <w:szCs w:val="28"/>
        </w:rPr>
      </w:pPr>
      <w:r w:rsidRPr="00D272CF">
        <w:rPr>
          <w:b/>
          <w:i/>
          <w:sz w:val="28"/>
          <w:szCs w:val="28"/>
        </w:rPr>
        <w:t>Фрагмент программы</w:t>
      </w:r>
      <w:r w:rsidRPr="00497A36">
        <w:rPr>
          <w:i/>
          <w:sz w:val="28"/>
          <w:szCs w:val="28"/>
        </w:rPr>
        <w:t>.</w:t>
      </w:r>
      <w:r w:rsidRPr="00497A36">
        <w:rPr>
          <w:sz w:val="28"/>
          <w:szCs w:val="28"/>
        </w:rPr>
        <w:t xml:space="preserve"> Представлены тексты из стандартных или вари</w:t>
      </w:r>
      <w:r w:rsidRPr="00497A36">
        <w:rPr>
          <w:sz w:val="28"/>
          <w:szCs w:val="28"/>
        </w:rPr>
        <w:t>а</w:t>
      </w:r>
      <w:r w:rsidRPr="00497A36">
        <w:rPr>
          <w:sz w:val="28"/>
          <w:szCs w:val="28"/>
        </w:rPr>
        <w:t>тивных программ, которые разбиты на элементы: вопросы темы, нагля</w:t>
      </w:r>
      <w:r w:rsidR="00023481">
        <w:rPr>
          <w:sz w:val="28"/>
          <w:szCs w:val="28"/>
        </w:rPr>
        <w:t>дные п</w:t>
      </w:r>
      <w:r w:rsidR="00023481">
        <w:rPr>
          <w:sz w:val="28"/>
          <w:szCs w:val="28"/>
        </w:rPr>
        <w:t>о</w:t>
      </w:r>
      <w:r w:rsidR="00023481">
        <w:rPr>
          <w:sz w:val="28"/>
          <w:szCs w:val="28"/>
        </w:rPr>
        <w:t>собия и т.д.</w:t>
      </w:r>
    </w:p>
    <w:p w:rsidR="00C10D33" w:rsidRPr="002707B0" w:rsidRDefault="00C10D33" w:rsidP="00FF34D2">
      <w:pPr>
        <w:pStyle w:val="2"/>
        <w:spacing w:before="0" w:after="0" w:line="276" w:lineRule="auto"/>
        <w:ind w:firstLine="709"/>
        <w:jc w:val="both"/>
        <w:rPr>
          <w:rFonts w:ascii="Times New Roman" w:hAnsi="Times New Roman" w:cs="Times New Roman"/>
          <w:b w:val="0"/>
          <w:i w:val="0"/>
        </w:rPr>
      </w:pPr>
      <w:bookmarkStart w:id="3" w:name="_Toc9410316"/>
      <w:r w:rsidRPr="00D272CF">
        <w:rPr>
          <w:rFonts w:ascii="Times New Roman" w:hAnsi="Times New Roman" w:cs="Times New Roman"/>
        </w:rPr>
        <w:t>Тематическое планирование</w:t>
      </w:r>
      <w:bookmarkEnd w:id="3"/>
      <w:r w:rsidRPr="002707B0">
        <w:rPr>
          <w:rFonts w:ascii="Times New Roman" w:hAnsi="Times New Roman" w:cs="Times New Roman"/>
          <w:b w:val="0"/>
        </w:rPr>
        <w:t>.</w:t>
      </w:r>
      <w:r w:rsidRPr="002707B0">
        <w:rPr>
          <w:rFonts w:ascii="Times New Roman" w:hAnsi="Times New Roman" w:cs="Times New Roman"/>
          <w:b w:val="0"/>
          <w:i w:val="0"/>
        </w:rPr>
        <w:t xml:space="preserve"> Проводится дробление темы на отдельные уроки, для которых формулируется тема, цель, указывается основной изучаемый материал, демонстрации (используются варианты классического планирования).</w:t>
      </w:r>
    </w:p>
    <w:p w:rsidR="00C10D33" w:rsidRPr="002707B0" w:rsidRDefault="00023481" w:rsidP="00B979D0">
      <w:pPr>
        <w:pStyle w:val="2"/>
        <w:spacing w:before="0" w:after="0" w:line="276" w:lineRule="auto"/>
        <w:ind w:firstLine="709"/>
        <w:jc w:val="both"/>
        <w:rPr>
          <w:rFonts w:ascii="Times New Roman" w:hAnsi="Times New Roman" w:cs="Times New Roman"/>
          <w:b w:val="0"/>
          <w:i w:val="0"/>
        </w:rPr>
      </w:pPr>
      <w:r w:rsidRPr="00D272CF">
        <w:rPr>
          <w:rFonts w:ascii="Times New Roman" w:hAnsi="Times New Roman" w:cs="Times New Roman"/>
        </w:rPr>
        <w:t>Математический пример</w:t>
      </w:r>
      <w:r w:rsidR="00C10D33" w:rsidRPr="002707B0">
        <w:rPr>
          <w:rFonts w:ascii="Times New Roman" w:hAnsi="Times New Roman" w:cs="Times New Roman"/>
          <w:b w:val="0"/>
          <w:i w:val="0"/>
        </w:rPr>
        <w:t>. Содерж</w:t>
      </w:r>
      <w:r w:rsidR="00B979D0">
        <w:rPr>
          <w:rFonts w:ascii="Times New Roman" w:hAnsi="Times New Roman" w:cs="Times New Roman"/>
          <w:b w:val="0"/>
          <w:i w:val="0"/>
        </w:rPr>
        <w:t>и</w:t>
      </w:r>
      <w:r w:rsidR="00C10D33" w:rsidRPr="002707B0">
        <w:rPr>
          <w:rFonts w:ascii="Times New Roman" w:hAnsi="Times New Roman" w:cs="Times New Roman"/>
          <w:b w:val="0"/>
          <w:i w:val="0"/>
        </w:rPr>
        <w:t xml:space="preserve">тся </w:t>
      </w:r>
      <w:r>
        <w:rPr>
          <w:rFonts w:ascii="Times New Roman" w:hAnsi="Times New Roman" w:cs="Times New Roman"/>
          <w:b w:val="0"/>
          <w:i w:val="0"/>
        </w:rPr>
        <w:t>перечень примеров по теме</w:t>
      </w:r>
      <w:r w:rsidR="00C10D33" w:rsidRPr="002707B0">
        <w:rPr>
          <w:rFonts w:ascii="Times New Roman" w:hAnsi="Times New Roman" w:cs="Times New Roman"/>
          <w:b w:val="0"/>
          <w:i w:val="0"/>
        </w:rPr>
        <w:t>. Предлагаются демонстрации</w:t>
      </w:r>
      <w:r>
        <w:rPr>
          <w:rFonts w:ascii="Times New Roman" w:hAnsi="Times New Roman" w:cs="Times New Roman"/>
          <w:b w:val="0"/>
          <w:i w:val="0"/>
        </w:rPr>
        <w:t xml:space="preserve"> решения этих примеров</w:t>
      </w:r>
      <w:r w:rsidR="00C10D33" w:rsidRPr="002707B0">
        <w:rPr>
          <w:rFonts w:ascii="Times New Roman" w:hAnsi="Times New Roman" w:cs="Times New Roman"/>
          <w:b w:val="0"/>
          <w:i w:val="0"/>
        </w:rPr>
        <w:t xml:space="preserve">. Структурные элементы подраздела: </w:t>
      </w:r>
      <w:r w:rsidR="00B979D0">
        <w:rPr>
          <w:rFonts w:ascii="Times New Roman" w:hAnsi="Times New Roman" w:cs="Times New Roman"/>
          <w:b w:val="0"/>
          <w:i w:val="0"/>
        </w:rPr>
        <w:t xml:space="preserve">реперный теоретический материал, </w:t>
      </w:r>
      <w:r w:rsidR="00C10D33" w:rsidRPr="002707B0">
        <w:rPr>
          <w:rFonts w:ascii="Times New Roman" w:hAnsi="Times New Roman" w:cs="Times New Roman"/>
          <w:b w:val="0"/>
          <w:i w:val="0"/>
        </w:rPr>
        <w:t>рисунки, описания, рекоменд</w:t>
      </w:r>
      <w:r w:rsidR="00C10D33" w:rsidRPr="002707B0">
        <w:rPr>
          <w:rFonts w:ascii="Times New Roman" w:hAnsi="Times New Roman" w:cs="Times New Roman"/>
          <w:b w:val="0"/>
          <w:i w:val="0"/>
        </w:rPr>
        <w:t>а</w:t>
      </w:r>
      <w:r w:rsidR="00C10D33" w:rsidRPr="002707B0">
        <w:rPr>
          <w:rFonts w:ascii="Times New Roman" w:hAnsi="Times New Roman" w:cs="Times New Roman"/>
          <w:b w:val="0"/>
          <w:i w:val="0"/>
        </w:rPr>
        <w:t>ции</w:t>
      </w:r>
      <w:r w:rsidR="00B979D0">
        <w:rPr>
          <w:rFonts w:ascii="Times New Roman" w:hAnsi="Times New Roman" w:cs="Times New Roman"/>
          <w:b w:val="0"/>
          <w:i w:val="0"/>
        </w:rPr>
        <w:t xml:space="preserve"> решения, технологии ИКД.</w:t>
      </w:r>
      <w:r w:rsidR="00C10D33" w:rsidRPr="002707B0">
        <w:rPr>
          <w:rFonts w:ascii="Times New Roman" w:hAnsi="Times New Roman" w:cs="Times New Roman"/>
          <w:b w:val="0"/>
          <w:i w:val="0"/>
        </w:rPr>
        <w:t xml:space="preserve"> </w:t>
      </w:r>
    </w:p>
    <w:p w:rsidR="00C10D33" w:rsidRPr="002707B0" w:rsidRDefault="00023481" w:rsidP="00B979D0">
      <w:pPr>
        <w:pStyle w:val="2"/>
        <w:spacing w:before="0" w:after="0" w:line="276" w:lineRule="auto"/>
        <w:ind w:firstLine="709"/>
        <w:jc w:val="both"/>
        <w:rPr>
          <w:rFonts w:ascii="Times New Roman" w:hAnsi="Times New Roman" w:cs="Times New Roman"/>
          <w:b w:val="0"/>
          <w:i w:val="0"/>
        </w:rPr>
      </w:pPr>
      <w:bookmarkStart w:id="4" w:name="_Toc9410318"/>
      <w:r w:rsidRPr="00D272CF">
        <w:rPr>
          <w:rFonts w:ascii="Times New Roman" w:hAnsi="Times New Roman" w:cs="Times New Roman"/>
        </w:rPr>
        <w:t>Математические</w:t>
      </w:r>
      <w:r w:rsidR="00C10D33" w:rsidRPr="00D272CF">
        <w:rPr>
          <w:rFonts w:ascii="Times New Roman" w:hAnsi="Times New Roman" w:cs="Times New Roman"/>
        </w:rPr>
        <w:t xml:space="preserve"> конспекты</w:t>
      </w:r>
      <w:bookmarkEnd w:id="4"/>
      <w:r w:rsidR="00C10D33" w:rsidRPr="002707B0">
        <w:rPr>
          <w:rFonts w:ascii="Times New Roman" w:hAnsi="Times New Roman" w:cs="Times New Roman"/>
          <w:b w:val="0"/>
          <w:i w:val="0"/>
        </w:rPr>
        <w:t>. Приводятся различные формы конспект</w:t>
      </w:r>
      <w:r w:rsidR="00C10D33" w:rsidRPr="002707B0">
        <w:rPr>
          <w:rFonts w:ascii="Times New Roman" w:hAnsi="Times New Roman" w:cs="Times New Roman"/>
          <w:b w:val="0"/>
          <w:i w:val="0"/>
        </w:rPr>
        <w:t>и</w:t>
      </w:r>
      <w:r w:rsidR="00C10D33" w:rsidRPr="002707B0">
        <w:rPr>
          <w:rFonts w:ascii="Times New Roman" w:hAnsi="Times New Roman" w:cs="Times New Roman"/>
          <w:b w:val="0"/>
          <w:i w:val="0"/>
        </w:rPr>
        <w:t xml:space="preserve">рования учебного материала: тематические развёрнутые конспекты, поурочные картотеки, конспекты опорных </w:t>
      </w:r>
      <w:r w:rsidR="00B979D0">
        <w:rPr>
          <w:rFonts w:ascii="Times New Roman" w:hAnsi="Times New Roman" w:cs="Times New Roman"/>
          <w:b w:val="0"/>
          <w:i w:val="0"/>
        </w:rPr>
        <w:t>символов</w:t>
      </w:r>
      <w:r w:rsidR="00C10D33" w:rsidRPr="002707B0">
        <w:rPr>
          <w:rFonts w:ascii="Times New Roman" w:hAnsi="Times New Roman" w:cs="Times New Roman"/>
          <w:b w:val="0"/>
          <w:i w:val="0"/>
        </w:rPr>
        <w:t>, опорные конспекты, тематические системно-структурные схемы, конспекты для концентрированного изучения учебного курса, конспекты по методике "Блок–тема"</w:t>
      </w:r>
      <w:r w:rsidR="00B979D0">
        <w:rPr>
          <w:rFonts w:ascii="Times New Roman" w:hAnsi="Times New Roman" w:cs="Times New Roman"/>
          <w:b w:val="0"/>
          <w:i w:val="0"/>
        </w:rPr>
        <w:t>, электронные плакаты</w:t>
      </w:r>
      <w:r w:rsidR="00C10D33" w:rsidRPr="002707B0">
        <w:rPr>
          <w:rFonts w:ascii="Times New Roman" w:hAnsi="Times New Roman" w:cs="Times New Roman"/>
          <w:b w:val="0"/>
          <w:i w:val="0"/>
        </w:rPr>
        <w:t xml:space="preserve"> и т.д. При этом не ставится цель – представить весь материал в виде конспектов, даются лишь примеры технологий составления конспектов, различные формы материализованного представления информации с помощью условных симв</w:t>
      </w:r>
      <w:r w:rsidR="00C10D33" w:rsidRPr="002707B0">
        <w:rPr>
          <w:rFonts w:ascii="Times New Roman" w:hAnsi="Times New Roman" w:cs="Times New Roman"/>
          <w:b w:val="0"/>
          <w:i w:val="0"/>
        </w:rPr>
        <w:t>о</w:t>
      </w:r>
      <w:r w:rsidR="00C10D33" w:rsidRPr="002707B0">
        <w:rPr>
          <w:rFonts w:ascii="Times New Roman" w:hAnsi="Times New Roman" w:cs="Times New Roman"/>
          <w:b w:val="0"/>
          <w:i w:val="0"/>
        </w:rPr>
        <w:t>лов. Основная цель этого блока – показать учителю разработанные в методике подходы к этому виду учебной деятельности. Каждый пример сопровождае</w:t>
      </w:r>
      <w:r w:rsidR="00B979D0">
        <w:rPr>
          <w:rFonts w:ascii="Times New Roman" w:hAnsi="Times New Roman" w:cs="Times New Roman"/>
          <w:b w:val="0"/>
          <w:i w:val="0"/>
        </w:rPr>
        <w:t>тся методическими комментариями и примерами электронных конспектов.</w:t>
      </w:r>
    </w:p>
    <w:p w:rsidR="00C10D33" w:rsidRDefault="00C10D33" w:rsidP="00FF34D2">
      <w:pPr>
        <w:pStyle w:val="2"/>
        <w:spacing w:before="0" w:after="0" w:line="276" w:lineRule="auto"/>
        <w:ind w:firstLine="709"/>
        <w:jc w:val="both"/>
        <w:rPr>
          <w:rFonts w:ascii="Times New Roman" w:hAnsi="Times New Roman" w:cs="Times New Roman"/>
          <w:b w:val="0"/>
          <w:i w:val="0"/>
        </w:rPr>
      </w:pPr>
      <w:bookmarkStart w:id="5" w:name="_Toc9410319"/>
      <w:r w:rsidRPr="00D272CF">
        <w:rPr>
          <w:rFonts w:ascii="Times New Roman" w:hAnsi="Times New Roman" w:cs="Times New Roman"/>
        </w:rPr>
        <w:t>Дидактический материал</w:t>
      </w:r>
      <w:bookmarkEnd w:id="5"/>
      <w:r w:rsidRPr="00276766">
        <w:rPr>
          <w:rFonts w:ascii="Times New Roman" w:hAnsi="Times New Roman" w:cs="Times New Roman"/>
          <w:b w:val="0"/>
          <w:i w:val="0"/>
        </w:rPr>
        <w:t>. Включает классические задания на формир</w:t>
      </w:r>
      <w:r w:rsidRPr="00276766">
        <w:rPr>
          <w:rFonts w:ascii="Times New Roman" w:hAnsi="Times New Roman" w:cs="Times New Roman"/>
          <w:b w:val="0"/>
          <w:i w:val="0"/>
        </w:rPr>
        <w:t>о</w:t>
      </w:r>
      <w:r w:rsidRPr="00276766">
        <w:rPr>
          <w:rFonts w:ascii="Times New Roman" w:hAnsi="Times New Roman" w:cs="Times New Roman"/>
          <w:b w:val="0"/>
          <w:i w:val="0"/>
        </w:rPr>
        <w:t>вание умений применять знания на практике в знакомой ситуации. Задания об</w:t>
      </w:r>
      <w:r w:rsidRPr="00276766">
        <w:rPr>
          <w:rFonts w:ascii="Times New Roman" w:hAnsi="Times New Roman" w:cs="Times New Roman"/>
          <w:b w:val="0"/>
          <w:i w:val="0"/>
        </w:rPr>
        <w:t>ъ</w:t>
      </w:r>
      <w:r w:rsidRPr="00276766">
        <w:rPr>
          <w:rFonts w:ascii="Times New Roman" w:hAnsi="Times New Roman" w:cs="Times New Roman"/>
          <w:b w:val="0"/>
          <w:i w:val="0"/>
        </w:rPr>
        <w:t xml:space="preserve">единяются в три группы сложности (первая, вторая и третья), в каждой из них по </w:t>
      </w:r>
      <w:r w:rsidRPr="00276766">
        <w:rPr>
          <w:rFonts w:ascii="Times New Roman" w:hAnsi="Times New Roman" w:cs="Times New Roman"/>
          <w:b w:val="0"/>
          <w:i w:val="0"/>
        </w:rPr>
        <w:lastRenderedPageBreak/>
        <w:t>четыре варианта заданий. Они ориентированы на закрепление знаний без сущ</w:t>
      </w:r>
      <w:r w:rsidRPr="00276766">
        <w:rPr>
          <w:rFonts w:ascii="Times New Roman" w:hAnsi="Times New Roman" w:cs="Times New Roman"/>
          <w:b w:val="0"/>
          <w:i w:val="0"/>
        </w:rPr>
        <w:t>е</w:t>
      </w:r>
      <w:r w:rsidRPr="00276766">
        <w:rPr>
          <w:rFonts w:ascii="Times New Roman" w:hAnsi="Times New Roman" w:cs="Times New Roman"/>
          <w:b w:val="0"/>
          <w:i w:val="0"/>
        </w:rPr>
        <w:t>ственного их расширения и углубления. Указаны литературные источники, из которых подбираются зада</w:t>
      </w:r>
      <w:bookmarkStart w:id="6" w:name="_Toc9410320"/>
      <w:r w:rsidRPr="00276766">
        <w:rPr>
          <w:rFonts w:ascii="Times New Roman" w:hAnsi="Times New Roman" w:cs="Times New Roman"/>
          <w:b w:val="0"/>
          <w:i w:val="0"/>
        </w:rPr>
        <w:t>ния.</w:t>
      </w:r>
      <w:r w:rsidR="00B979D0">
        <w:rPr>
          <w:rFonts w:ascii="Times New Roman" w:hAnsi="Times New Roman" w:cs="Times New Roman"/>
          <w:b w:val="0"/>
          <w:i w:val="0"/>
        </w:rPr>
        <w:t xml:space="preserve"> Приводятся тестовые оболочки для размещения заданий с автоматической проверкой, есть материал с оперативной самопрове</w:t>
      </w:r>
      <w:r w:rsidR="00B979D0">
        <w:rPr>
          <w:rFonts w:ascii="Times New Roman" w:hAnsi="Times New Roman" w:cs="Times New Roman"/>
          <w:b w:val="0"/>
          <w:i w:val="0"/>
        </w:rPr>
        <w:t>р</w:t>
      </w:r>
      <w:r w:rsidR="00B979D0">
        <w:rPr>
          <w:rFonts w:ascii="Times New Roman" w:hAnsi="Times New Roman" w:cs="Times New Roman"/>
          <w:b w:val="0"/>
          <w:i w:val="0"/>
        </w:rPr>
        <w:t>кой.</w:t>
      </w:r>
    </w:p>
    <w:p w:rsidR="0054522B" w:rsidRDefault="0054522B" w:rsidP="0054522B">
      <w:pPr>
        <w:spacing w:line="276" w:lineRule="auto"/>
        <w:ind w:firstLine="709"/>
        <w:jc w:val="both"/>
        <w:rPr>
          <w:bCs/>
          <w:iCs/>
          <w:sz w:val="28"/>
          <w:szCs w:val="28"/>
        </w:rPr>
      </w:pPr>
      <w:r w:rsidRPr="00686F55">
        <w:rPr>
          <w:bCs/>
          <w:iCs/>
          <w:sz w:val="28"/>
          <w:szCs w:val="28"/>
        </w:rPr>
        <w:t xml:space="preserve"> Этот раздел </w:t>
      </w:r>
      <w:r>
        <w:rPr>
          <w:bCs/>
          <w:iCs/>
          <w:sz w:val="28"/>
          <w:szCs w:val="28"/>
        </w:rPr>
        <w:t>отвечает за связь изучаемой темы с единым</w:t>
      </w:r>
      <w:r w:rsidRPr="00686F55">
        <w:rPr>
          <w:bCs/>
          <w:iCs/>
          <w:sz w:val="28"/>
          <w:szCs w:val="28"/>
        </w:rPr>
        <w:t xml:space="preserve"> государственным </w:t>
      </w:r>
      <w:r>
        <w:rPr>
          <w:bCs/>
          <w:iCs/>
          <w:sz w:val="28"/>
          <w:szCs w:val="28"/>
        </w:rPr>
        <w:t>экзаменом. В нем описана роль изучаемой темы в структуре ЕГЭ, приводятся примеры заданий, из набора измерительных материалов для подготовки к ЕГЭ.</w:t>
      </w:r>
    </w:p>
    <w:bookmarkEnd w:id="6"/>
    <w:p w:rsidR="00C10D33" w:rsidRPr="00276766" w:rsidRDefault="00B979D0" w:rsidP="009A026C">
      <w:pPr>
        <w:pStyle w:val="2"/>
        <w:spacing w:before="0" w:after="0" w:line="276" w:lineRule="auto"/>
        <w:ind w:firstLine="709"/>
        <w:jc w:val="both"/>
        <w:rPr>
          <w:rFonts w:ascii="Times New Roman" w:hAnsi="Times New Roman" w:cs="Times New Roman"/>
          <w:b w:val="0"/>
          <w:i w:val="0"/>
        </w:rPr>
      </w:pPr>
      <w:r w:rsidRPr="00D272CF">
        <w:rPr>
          <w:rFonts w:ascii="Times New Roman" w:hAnsi="Times New Roman" w:cs="Times New Roman"/>
          <w:iCs w:val="0"/>
        </w:rPr>
        <w:t>Локальные технологии обучения</w:t>
      </w:r>
      <w:r>
        <w:rPr>
          <w:rFonts w:ascii="Times New Roman" w:hAnsi="Times New Roman" w:cs="Times New Roman"/>
          <w:b w:val="0"/>
          <w:i w:val="0"/>
        </w:rPr>
        <w:t>.</w:t>
      </w:r>
      <w:r w:rsidR="00C10D33" w:rsidRPr="00276766">
        <w:rPr>
          <w:rFonts w:ascii="Times New Roman" w:hAnsi="Times New Roman" w:cs="Times New Roman"/>
          <w:b w:val="0"/>
          <w:i w:val="0"/>
        </w:rPr>
        <w:t xml:space="preserve"> Используются, в основном, опублик</w:t>
      </w:r>
      <w:r w:rsidR="00C10D33" w:rsidRPr="00276766">
        <w:rPr>
          <w:rFonts w:ascii="Times New Roman" w:hAnsi="Times New Roman" w:cs="Times New Roman"/>
          <w:b w:val="0"/>
          <w:i w:val="0"/>
        </w:rPr>
        <w:t>о</w:t>
      </w:r>
      <w:r w:rsidR="00C10D33" w:rsidRPr="00276766">
        <w:rPr>
          <w:rFonts w:ascii="Times New Roman" w:hAnsi="Times New Roman" w:cs="Times New Roman"/>
          <w:b w:val="0"/>
          <w:i w:val="0"/>
        </w:rPr>
        <w:t xml:space="preserve">ванные </w:t>
      </w:r>
      <w:r w:rsidR="009A026C">
        <w:rPr>
          <w:rFonts w:ascii="Times New Roman" w:hAnsi="Times New Roman" w:cs="Times New Roman"/>
          <w:b w:val="0"/>
          <w:i w:val="0"/>
        </w:rPr>
        <w:t xml:space="preserve">инновационные </w:t>
      </w:r>
      <w:r w:rsidR="00C10D33" w:rsidRPr="00276766">
        <w:rPr>
          <w:rFonts w:ascii="Times New Roman" w:hAnsi="Times New Roman" w:cs="Times New Roman"/>
          <w:b w:val="0"/>
          <w:i w:val="0"/>
        </w:rPr>
        <w:t>материалы с заданиями</w:t>
      </w:r>
      <w:r w:rsidR="00BC357C">
        <w:rPr>
          <w:rFonts w:ascii="Times New Roman" w:hAnsi="Times New Roman" w:cs="Times New Roman"/>
          <w:b w:val="0"/>
          <w:i w:val="0"/>
        </w:rPr>
        <w:t xml:space="preserve">, в которой применяется </w:t>
      </w:r>
      <w:r w:rsidR="009A026C">
        <w:rPr>
          <w:rFonts w:ascii="Times New Roman" w:hAnsi="Times New Roman" w:cs="Times New Roman"/>
          <w:b w:val="0"/>
          <w:i w:val="0"/>
        </w:rPr>
        <w:t>разли</w:t>
      </w:r>
      <w:r w:rsidR="009A026C">
        <w:rPr>
          <w:rFonts w:ascii="Times New Roman" w:hAnsi="Times New Roman" w:cs="Times New Roman"/>
          <w:b w:val="0"/>
          <w:i w:val="0"/>
        </w:rPr>
        <w:t>ч</w:t>
      </w:r>
      <w:r w:rsidR="009A026C">
        <w:rPr>
          <w:rFonts w:ascii="Times New Roman" w:hAnsi="Times New Roman" w:cs="Times New Roman"/>
          <w:b w:val="0"/>
          <w:i w:val="0"/>
        </w:rPr>
        <w:t>ные способы контроля знаний.</w:t>
      </w:r>
      <w:r w:rsidR="00C10D33" w:rsidRPr="00276766">
        <w:rPr>
          <w:rFonts w:ascii="Times New Roman" w:hAnsi="Times New Roman" w:cs="Times New Roman"/>
          <w:b w:val="0"/>
          <w:i w:val="0"/>
        </w:rPr>
        <w:t xml:space="preserve"> Эти задания </w:t>
      </w:r>
      <w:r w:rsidR="009A026C">
        <w:rPr>
          <w:rFonts w:ascii="Times New Roman" w:hAnsi="Times New Roman" w:cs="Times New Roman"/>
          <w:b w:val="0"/>
          <w:i w:val="0"/>
        </w:rPr>
        <w:t>оформлены в виде автономных пр</w:t>
      </w:r>
      <w:r w:rsidR="009A026C">
        <w:rPr>
          <w:rFonts w:ascii="Times New Roman" w:hAnsi="Times New Roman" w:cs="Times New Roman"/>
          <w:b w:val="0"/>
          <w:i w:val="0"/>
        </w:rPr>
        <w:t>о</w:t>
      </w:r>
      <w:r w:rsidR="009A026C">
        <w:rPr>
          <w:rFonts w:ascii="Times New Roman" w:hAnsi="Times New Roman" w:cs="Times New Roman"/>
          <w:b w:val="0"/>
          <w:i w:val="0"/>
        </w:rPr>
        <w:t xml:space="preserve">грамм, выполненных в программе </w:t>
      </w:r>
      <w:r w:rsidR="009A026C">
        <w:rPr>
          <w:rFonts w:ascii="Times New Roman" w:hAnsi="Times New Roman" w:cs="Times New Roman"/>
          <w:b w:val="0"/>
          <w:i w:val="0"/>
          <w:lang w:val="en-US"/>
        </w:rPr>
        <w:t>Adobe</w:t>
      </w:r>
      <w:r w:rsidR="009A026C" w:rsidRPr="009A026C">
        <w:rPr>
          <w:rFonts w:ascii="Times New Roman" w:hAnsi="Times New Roman" w:cs="Times New Roman"/>
          <w:b w:val="0"/>
          <w:i w:val="0"/>
        </w:rPr>
        <w:t xml:space="preserve"> </w:t>
      </w:r>
      <w:r w:rsidR="009A026C">
        <w:rPr>
          <w:rFonts w:ascii="Times New Roman" w:hAnsi="Times New Roman" w:cs="Times New Roman"/>
          <w:b w:val="0"/>
          <w:i w:val="0"/>
          <w:lang w:val="en-US"/>
        </w:rPr>
        <w:t>Flash</w:t>
      </w:r>
      <w:r w:rsidR="009A026C" w:rsidRPr="009A026C">
        <w:rPr>
          <w:rFonts w:ascii="Times New Roman" w:hAnsi="Times New Roman" w:cs="Times New Roman"/>
          <w:b w:val="0"/>
          <w:i w:val="0"/>
        </w:rPr>
        <w:t>.</w:t>
      </w:r>
      <w:r w:rsidR="009A026C">
        <w:rPr>
          <w:rFonts w:ascii="Times New Roman" w:hAnsi="Times New Roman" w:cs="Times New Roman"/>
          <w:b w:val="0"/>
          <w:i w:val="0"/>
        </w:rPr>
        <w:t xml:space="preserve"> В</w:t>
      </w:r>
      <w:r w:rsidR="00C10D33" w:rsidRPr="00276766">
        <w:rPr>
          <w:rFonts w:ascii="Times New Roman" w:hAnsi="Times New Roman" w:cs="Times New Roman"/>
          <w:b w:val="0"/>
          <w:i w:val="0"/>
        </w:rPr>
        <w:t xml:space="preserve"> </w:t>
      </w:r>
      <w:r w:rsidR="00762D7D" w:rsidRPr="00276766">
        <w:rPr>
          <w:rFonts w:ascii="Times New Roman" w:hAnsi="Times New Roman" w:cs="Times New Roman"/>
          <w:b w:val="0"/>
          <w:i w:val="0"/>
        </w:rPr>
        <w:t>целом практический</w:t>
      </w:r>
      <w:r w:rsidR="00C10D33" w:rsidRPr="00276766">
        <w:rPr>
          <w:rFonts w:ascii="Times New Roman" w:hAnsi="Times New Roman" w:cs="Times New Roman"/>
          <w:b w:val="0"/>
          <w:i w:val="0"/>
        </w:rPr>
        <w:t xml:space="preserve"> блок представляет собой единую систему: дидактический материал, </w:t>
      </w:r>
      <w:r w:rsidR="009A026C">
        <w:rPr>
          <w:rFonts w:ascii="Times New Roman" w:hAnsi="Times New Roman" w:cs="Times New Roman"/>
          <w:b w:val="0"/>
          <w:i w:val="0"/>
        </w:rPr>
        <w:t>локальные те</w:t>
      </w:r>
      <w:r w:rsidR="009A026C">
        <w:rPr>
          <w:rFonts w:ascii="Times New Roman" w:hAnsi="Times New Roman" w:cs="Times New Roman"/>
          <w:b w:val="0"/>
          <w:i w:val="0"/>
        </w:rPr>
        <w:t>х</w:t>
      </w:r>
      <w:r w:rsidR="009A026C">
        <w:rPr>
          <w:rFonts w:ascii="Times New Roman" w:hAnsi="Times New Roman" w:cs="Times New Roman"/>
          <w:b w:val="0"/>
          <w:i w:val="0"/>
        </w:rPr>
        <w:t>нологии обучения</w:t>
      </w:r>
      <w:r w:rsidR="00C10D33" w:rsidRPr="00276766">
        <w:rPr>
          <w:rFonts w:ascii="Times New Roman" w:hAnsi="Times New Roman" w:cs="Times New Roman"/>
          <w:b w:val="0"/>
          <w:i w:val="0"/>
        </w:rPr>
        <w:t xml:space="preserve">, перфокарты, тестовые задания </w:t>
      </w:r>
      <w:r w:rsidR="00BC357C">
        <w:rPr>
          <w:rFonts w:ascii="Times New Roman" w:hAnsi="Times New Roman" w:cs="Times New Roman"/>
          <w:b w:val="0"/>
          <w:i w:val="0"/>
        </w:rPr>
        <w:t>различной формы</w:t>
      </w:r>
      <w:r w:rsidR="00C10D33" w:rsidRPr="00276766">
        <w:rPr>
          <w:rFonts w:ascii="Times New Roman" w:hAnsi="Times New Roman" w:cs="Times New Roman"/>
          <w:b w:val="0"/>
          <w:i w:val="0"/>
        </w:rPr>
        <w:t>. Структу</w:t>
      </w:r>
      <w:r w:rsidR="00C10D33" w:rsidRPr="00276766">
        <w:rPr>
          <w:rFonts w:ascii="Times New Roman" w:hAnsi="Times New Roman" w:cs="Times New Roman"/>
          <w:b w:val="0"/>
          <w:i w:val="0"/>
        </w:rPr>
        <w:t>р</w:t>
      </w:r>
      <w:r w:rsidR="00C10D33" w:rsidRPr="00276766">
        <w:rPr>
          <w:rFonts w:ascii="Times New Roman" w:hAnsi="Times New Roman" w:cs="Times New Roman"/>
          <w:b w:val="0"/>
          <w:i w:val="0"/>
        </w:rPr>
        <w:t>ные элементы представлены цепочкой: перечень заданий, текст, рисунки, набо</w:t>
      </w:r>
      <w:r w:rsidR="009A026C">
        <w:rPr>
          <w:rFonts w:ascii="Times New Roman" w:hAnsi="Times New Roman" w:cs="Times New Roman"/>
          <w:b w:val="0"/>
          <w:i w:val="0"/>
        </w:rPr>
        <w:t>р ответов, карты верных ответов, алгоритмы создания компьютерных версий те</w:t>
      </w:r>
      <w:r w:rsidR="009A026C">
        <w:rPr>
          <w:rFonts w:ascii="Times New Roman" w:hAnsi="Times New Roman" w:cs="Times New Roman"/>
          <w:b w:val="0"/>
          <w:i w:val="0"/>
        </w:rPr>
        <w:t>х</w:t>
      </w:r>
      <w:r w:rsidR="009A026C">
        <w:rPr>
          <w:rFonts w:ascii="Times New Roman" w:hAnsi="Times New Roman" w:cs="Times New Roman"/>
          <w:b w:val="0"/>
          <w:i w:val="0"/>
        </w:rPr>
        <w:t>нологий.</w:t>
      </w:r>
    </w:p>
    <w:p w:rsidR="00C10D33" w:rsidRPr="00497A36" w:rsidRDefault="00C10D33" w:rsidP="009A026C">
      <w:pPr>
        <w:pStyle w:val="a7"/>
        <w:spacing w:after="0" w:line="276" w:lineRule="auto"/>
        <w:ind w:left="0" w:firstLine="709"/>
        <w:jc w:val="both"/>
        <w:rPr>
          <w:sz w:val="28"/>
          <w:szCs w:val="28"/>
        </w:rPr>
      </w:pPr>
      <w:bookmarkStart w:id="7" w:name="_Toc9410321"/>
      <w:r w:rsidRPr="00D272CF">
        <w:rPr>
          <w:b/>
          <w:i/>
          <w:sz w:val="28"/>
          <w:szCs w:val="28"/>
        </w:rPr>
        <w:t>Перфокарты</w:t>
      </w:r>
      <w:bookmarkEnd w:id="7"/>
      <w:r w:rsidRPr="00497A36">
        <w:rPr>
          <w:i/>
          <w:sz w:val="28"/>
          <w:szCs w:val="28"/>
        </w:rPr>
        <w:t xml:space="preserve">. </w:t>
      </w:r>
      <w:r w:rsidRPr="00497A36">
        <w:rPr>
          <w:sz w:val="28"/>
          <w:szCs w:val="28"/>
        </w:rPr>
        <w:t>Это специфические практические работы, составленные из заданий (комплексных задач), которые допускают “пошаговый” подход в реш</w:t>
      </w:r>
      <w:r w:rsidRPr="00497A36">
        <w:rPr>
          <w:sz w:val="28"/>
          <w:szCs w:val="28"/>
        </w:rPr>
        <w:t>е</w:t>
      </w:r>
      <w:r w:rsidRPr="00497A36">
        <w:rPr>
          <w:sz w:val="28"/>
          <w:szCs w:val="28"/>
        </w:rPr>
        <w:t>нии (по существу это технология алго</w:t>
      </w:r>
      <w:r w:rsidR="00BC357C">
        <w:rPr>
          <w:sz w:val="28"/>
          <w:szCs w:val="28"/>
        </w:rPr>
        <w:t>ритмизированного обучения математик</w:t>
      </w:r>
      <w:r w:rsidR="009A026C">
        <w:rPr>
          <w:sz w:val="28"/>
          <w:szCs w:val="28"/>
        </w:rPr>
        <w:t>е</w:t>
      </w:r>
      <w:r w:rsidRPr="00497A36">
        <w:rPr>
          <w:sz w:val="28"/>
          <w:szCs w:val="28"/>
        </w:rPr>
        <w:t>). Задания представлены общим условием в форме текста и рисунка</w:t>
      </w:r>
      <w:r w:rsidR="00BC357C">
        <w:rPr>
          <w:sz w:val="28"/>
          <w:szCs w:val="28"/>
        </w:rPr>
        <w:t>, к которым формулируются вопросы</w:t>
      </w:r>
      <w:r w:rsidRPr="00497A36">
        <w:rPr>
          <w:sz w:val="28"/>
          <w:szCs w:val="28"/>
        </w:rPr>
        <w:t>. К каж</w:t>
      </w:r>
      <w:r w:rsidR="00BC357C">
        <w:rPr>
          <w:sz w:val="28"/>
          <w:szCs w:val="28"/>
        </w:rPr>
        <w:t>дому вопросу предлагается несколько ответов</w:t>
      </w:r>
      <w:r w:rsidRPr="00497A36">
        <w:rPr>
          <w:sz w:val="28"/>
          <w:szCs w:val="28"/>
        </w:rPr>
        <w:t>, один из которых верен. Все задания помещаются на одной карте, форма которой унифицирована. С помощью таких заданий учащиеся решают задачу, содерж</w:t>
      </w:r>
      <w:r w:rsidRPr="00497A36">
        <w:rPr>
          <w:sz w:val="28"/>
          <w:szCs w:val="28"/>
        </w:rPr>
        <w:t>а</w:t>
      </w:r>
      <w:r w:rsidRPr="00497A36">
        <w:rPr>
          <w:sz w:val="28"/>
          <w:szCs w:val="28"/>
        </w:rPr>
        <w:t>щую много ходов и связей, на которые их нацеливает само содержание. Задачи перфокарт можно структурировать по-разному. Возможет приём ("Кирпичики"), при котором школьники</w:t>
      </w:r>
      <w:r w:rsidR="00586CBB">
        <w:rPr>
          <w:sz w:val="28"/>
          <w:szCs w:val="28"/>
        </w:rPr>
        <w:t xml:space="preserve">, </w:t>
      </w:r>
      <w:r w:rsidR="00C429AD">
        <w:rPr>
          <w:sz w:val="28"/>
          <w:szCs w:val="28"/>
        </w:rPr>
        <w:t>решая фрагменты сложного задания,</w:t>
      </w:r>
      <w:r w:rsidRPr="00497A36">
        <w:rPr>
          <w:sz w:val="28"/>
          <w:szCs w:val="28"/>
        </w:rPr>
        <w:t xml:space="preserve"> как бы собирают кирпичики, из которых потом строится здание всей задачи. Второй подход с</w:t>
      </w:r>
      <w:r w:rsidRPr="00497A36">
        <w:rPr>
          <w:sz w:val="28"/>
          <w:szCs w:val="28"/>
        </w:rPr>
        <w:t>о</w:t>
      </w:r>
      <w:r w:rsidRPr="00497A36">
        <w:rPr>
          <w:sz w:val="28"/>
          <w:szCs w:val="28"/>
        </w:rPr>
        <w:t>стоит в том, что сначала составляется простейшая задача в один – два хода. З</w:t>
      </w:r>
      <w:r w:rsidRPr="00497A36">
        <w:rPr>
          <w:sz w:val="28"/>
          <w:szCs w:val="28"/>
        </w:rPr>
        <w:t>а</w:t>
      </w:r>
      <w:r w:rsidRPr="00497A36">
        <w:rPr>
          <w:sz w:val="28"/>
          <w:szCs w:val="28"/>
        </w:rPr>
        <w:t>тем конструируется вторая, которая полностью поглощает первую (строится на её элементах). Третья задача полностью включает элементы первой и второй и т.д. На этом принципе поглощения простого более сложным основан методич</w:t>
      </w:r>
      <w:r w:rsidRPr="00497A36">
        <w:rPr>
          <w:sz w:val="28"/>
          <w:szCs w:val="28"/>
        </w:rPr>
        <w:t>е</w:t>
      </w:r>
      <w:r w:rsidRPr="00497A36">
        <w:rPr>
          <w:sz w:val="28"/>
          <w:szCs w:val="28"/>
        </w:rPr>
        <w:t xml:space="preserve">ский приём “Матрёшка”. Практика показывает, что использование в обучении перфокарт должно предшествовать самостоятельным и контрольным работам по решению задач. Этот модуль структурируется следующим образом: название темы, текст задания, рисунок, отдельные вопросы, ответы, форма карты, шаблон </w:t>
      </w:r>
      <w:r w:rsidRPr="00497A36">
        <w:rPr>
          <w:sz w:val="28"/>
          <w:szCs w:val="28"/>
        </w:rPr>
        <w:lastRenderedPageBreak/>
        <w:t>(набор окружностей, соответствующих верным ответам), мето</w:t>
      </w:r>
      <w:r w:rsidR="009A026C">
        <w:rPr>
          <w:sz w:val="28"/>
          <w:szCs w:val="28"/>
        </w:rPr>
        <w:t>дическое обосн</w:t>
      </w:r>
      <w:r w:rsidR="009A026C">
        <w:rPr>
          <w:sz w:val="28"/>
          <w:szCs w:val="28"/>
        </w:rPr>
        <w:t>о</w:t>
      </w:r>
      <w:r w:rsidR="009A026C">
        <w:rPr>
          <w:sz w:val="28"/>
          <w:szCs w:val="28"/>
        </w:rPr>
        <w:t xml:space="preserve">вание технологии, программная версия перфокарты в </w:t>
      </w:r>
      <w:r w:rsidR="00762D7D" w:rsidRPr="00586CBB">
        <w:rPr>
          <w:sz w:val="28"/>
          <w:szCs w:val="28"/>
        </w:rPr>
        <w:t>программе Adobe</w:t>
      </w:r>
      <w:r w:rsidR="009A026C" w:rsidRPr="00586CBB">
        <w:rPr>
          <w:bCs/>
          <w:iCs/>
          <w:sz w:val="28"/>
          <w:szCs w:val="28"/>
        </w:rPr>
        <w:t xml:space="preserve"> </w:t>
      </w:r>
      <w:r w:rsidR="009A026C" w:rsidRPr="00586CBB">
        <w:rPr>
          <w:bCs/>
          <w:iCs/>
          <w:sz w:val="28"/>
          <w:szCs w:val="28"/>
          <w:lang w:val="en-US"/>
        </w:rPr>
        <w:t>Flash</w:t>
      </w:r>
      <w:r w:rsidR="00586CBB">
        <w:rPr>
          <w:sz w:val="28"/>
          <w:szCs w:val="28"/>
        </w:rPr>
        <w:t>.</w:t>
      </w:r>
      <w:r w:rsidRPr="00497A36">
        <w:rPr>
          <w:sz w:val="28"/>
          <w:szCs w:val="28"/>
        </w:rPr>
        <w:t xml:space="preserve"> </w:t>
      </w:r>
    </w:p>
    <w:p w:rsidR="00C10D33" w:rsidRPr="00276766" w:rsidRDefault="00C10D33" w:rsidP="00FF34D2">
      <w:pPr>
        <w:pStyle w:val="2"/>
        <w:spacing w:before="0" w:after="0" w:line="276" w:lineRule="auto"/>
        <w:ind w:firstLine="709"/>
        <w:jc w:val="both"/>
        <w:rPr>
          <w:rFonts w:ascii="Times New Roman" w:hAnsi="Times New Roman" w:cs="Times New Roman"/>
          <w:b w:val="0"/>
          <w:i w:val="0"/>
        </w:rPr>
      </w:pPr>
      <w:bookmarkStart w:id="8" w:name="_Toc9410322"/>
      <w:r w:rsidRPr="00D272CF">
        <w:rPr>
          <w:rFonts w:ascii="Times New Roman" w:hAnsi="Times New Roman" w:cs="Times New Roman"/>
        </w:rPr>
        <w:t>Контрольные работы</w:t>
      </w:r>
      <w:bookmarkEnd w:id="8"/>
      <w:r w:rsidR="00443323">
        <w:rPr>
          <w:rFonts w:ascii="Times New Roman" w:hAnsi="Times New Roman" w:cs="Times New Roman"/>
          <w:b w:val="0"/>
          <w:i w:val="0"/>
        </w:rPr>
        <w:t>. Этот модуль ТИР</w:t>
      </w:r>
      <w:r w:rsidRPr="00276766">
        <w:rPr>
          <w:rFonts w:ascii="Times New Roman" w:hAnsi="Times New Roman" w:cs="Times New Roman"/>
          <w:b w:val="0"/>
          <w:i w:val="0"/>
        </w:rPr>
        <w:t xml:space="preserve"> методически связан с тремя предыдущими. Представлены три группы контрольных заданий, соответству</w:t>
      </w:r>
      <w:r w:rsidRPr="00276766">
        <w:rPr>
          <w:rFonts w:ascii="Times New Roman" w:hAnsi="Times New Roman" w:cs="Times New Roman"/>
          <w:b w:val="0"/>
          <w:i w:val="0"/>
        </w:rPr>
        <w:t>ю</w:t>
      </w:r>
      <w:r w:rsidRPr="00276766">
        <w:rPr>
          <w:rFonts w:ascii="Times New Roman" w:hAnsi="Times New Roman" w:cs="Times New Roman"/>
          <w:b w:val="0"/>
          <w:i w:val="0"/>
        </w:rPr>
        <w:t>щих трем категориям сложности. Реализуется преемственность внутри указа</w:t>
      </w:r>
      <w:r w:rsidRPr="00276766">
        <w:rPr>
          <w:rFonts w:ascii="Times New Roman" w:hAnsi="Times New Roman" w:cs="Times New Roman"/>
          <w:b w:val="0"/>
          <w:i w:val="0"/>
        </w:rPr>
        <w:t>н</w:t>
      </w:r>
      <w:r w:rsidRPr="00276766">
        <w:rPr>
          <w:rFonts w:ascii="Times New Roman" w:hAnsi="Times New Roman" w:cs="Times New Roman"/>
          <w:b w:val="0"/>
          <w:i w:val="0"/>
        </w:rPr>
        <w:t>ных типов заданий в рамках одной категории. В каждой группе представлены четыре варианта заданий. По каждой теме могут быть несколько контрольных работ.</w:t>
      </w:r>
    </w:p>
    <w:p w:rsidR="00C10D33" w:rsidRPr="00276766" w:rsidRDefault="00C10D33" w:rsidP="00FF34D2">
      <w:pPr>
        <w:pStyle w:val="2"/>
        <w:spacing w:before="0" w:after="0" w:line="276" w:lineRule="auto"/>
        <w:ind w:firstLine="709"/>
        <w:jc w:val="both"/>
        <w:rPr>
          <w:rFonts w:ascii="Times New Roman" w:hAnsi="Times New Roman" w:cs="Times New Roman"/>
          <w:b w:val="0"/>
          <w:i w:val="0"/>
        </w:rPr>
      </w:pPr>
      <w:bookmarkStart w:id="9" w:name="_Toc9410323"/>
      <w:r w:rsidRPr="00D272CF">
        <w:rPr>
          <w:rFonts w:ascii="Times New Roman" w:hAnsi="Times New Roman" w:cs="Times New Roman"/>
        </w:rPr>
        <w:t>Конкурсные и олимпиадные задачи</w:t>
      </w:r>
      <w:bookmarkEnd w:id="9"/>
      <w:r w:rsidRPr="00276766">
        <w:rPr>
          <w:rFonts w:ascii="Times New Roman" w:hAnsi="Times New Roman" w:cs="Times New Roman"/>
          <w:b w:val="0"/>
          <w:i w:val="0"/>
        </w:rPr>
        <w:t>. Приводится набор задач повыше</w:t>
      </w:r>
      <w:r w:rsidRPr="00276766">
        <w:rPr>
          <w:rFonts w:ascii="Times New Roman" w:hAnsi="Times New Roman" w:cs="Times New Roman"/>
          <w:b w:val="0"/>
          <w:i w:val="0"/>
        </w:rPr>
        <w:t>н</w:t>
      </w:r>
      <w:r w:rsidRPr="00276766">
        <w:rPr>
          <w:rFonts w:ascii="Times New Roman" w:hAnsi="Times New Roman" w:cs="Times New Roman"/>
          <w:b w:val="0"/>
          <w:i w:val="0"/>
        </w:rPr>
        <w:t xml:space="preserve">ной сложности, в котором представлены все связи, функционирующие в данной теме как части </w:t>
      </w:r>
      <w:r w:rsidR="00443323">
        <w:rPr>
          <w:rFonts w:ascii="Times New Roman" w:hAnsi="Times New Roman" w:cs="Times New Roman"/>
          <w:b w:val="0"/>
          <w:i w:val="0"/>
        </w:rPr>
        <w:t>математической</w:t>
      </w:r>
      <w:r w:rsidRPr="00276766">
        <w:rPr>
          <w:rFonts w:ascii="Times New Roman" w:hAnsi="Times New Roman" w:cs="Times New Roman"/>
          <w:b w:val="0"/>
          <w:i w:val="0"/>
        </w:rPr>
        <w:t xml:space="preserve"> теории. Число конкурсных задач, которые по своему типу являются комплексными, соответствует нормировочным таблицам данной темы. Решения задач представлены в системно-структурной форме, п</w:t>
      </w:r>
      <w:r w:rsidRPr="00276766">
        <w:rPr>
          <w:rFonts w:ascii="Times New Roman" w:hAnsi="Times New Roman" w:cs="Times New Roman"/>
          <w:b w:val="0"/>
          <w:i w:val="0"/>
        </w:rPr>
        <w:t>о</w:t>
      </w:r>
      <w:r w:rsidRPr="00276766">
        <w:rPr>
          <w:rFonts w:ascii="Times New Roman" w:hAnsi="Times New Roman" w:cs="Times New Roman"/>
          <w:b w:val="0"/>
          <w:i w:val="0"/>
        </w:rPr>
        <w:t>казывающей "стратегию" решения. Преобразования и промежуточные действия не приводятся</w:t>
      </w:r>
    </w:p>
    <w:p w:rsidR="00C10D33" w:rsidRPr="00276766" w:rsidRDefault="00C10D33" w:rsidP="00FF34D2">
      <w:pPr>
        <w:pStyle w:val="2"/>
        <w:spacing w:before="0" w:after="0" w:line="276" w:lineRule="auto"/>
        <w:ind w:firstLine="709"/>
        <w:jc w:val="both"/>
        <w:rPr>
          <w:rFonts w:ascii="Times New Roman" w:hAnsi="Times New Roman" w:cs="Times New Roman"/>
          <w:b w:val="0"/>
          <w:i w:val="0"/>
        </w:rPr>
      </w:pPr>
      <w:bookmarkStart w:id="10" w:name="_Toc9410324"/>
      <w:r w:rsidRPr="00D272CF">
        <w:rPr>
          <w:rFonts w:ascii="Times New Roman" w:hAnsi="Times New Roman" w:cs="Times New Roman"/>
        </w:rPr>
        <w:t>Обучающие игры</w:t>
      </w:r>
      <w:bookmarkEnd w:id="10"/>
      <w:r w:rsidRPr="00276766">
        <w:rPr>
          <w:rFonts w:ascii="Times New Roman" w:hAnsi="Times New Roman" w:cs="Times New Roman"/>
          <w:b w:val="0"/>
          <w:i w:val="0"/>
        </w:rPr>
        <w:t>. Содержится перечень обучающих игр, в которых им</w:t>
      </w:r>
      <w:r w:rsidRPr="00276766">
        <w:rPr>
          <w:rFonts w:ascii="Times New Roman" w:hAnsi="Times New Roman" w:cs="Times New Roman"/>
          <w:b w:val="0"/>
          <w:i w:val="0"/>
        </w:rPr>
        <w:t>е</w:t>
      </w:r>
      <w:r w:rsidRPr="00276766">
        <w:rPr>
          <w:rFonts w:ascii="Times New Roman" w:hAnsi="Times New Roman" w:cs="Times New Roman"/>
          <w:b w:val="0"/>
          <w:i w:val="0"/>
        </w:rPr>
        <w:t>ется материал по данной теме. Если эти игры опубликованы, приводятся ссылки в программе. В случае отсутствия подобного источника приводится краткое описание игры и задания по теме. Если разработан компьютерный вариант игры, то на него есть ссылка или же он представлен как автономная программа, кот</w:t>
      </w:r>
      <w:r w:rsidRPr="00276766">
        <w:rPr>
          <w:rFonts w:ascii="Times New Roman" w:hAnsi="Times New Roman" w:cs="Times New Roman"/>
          <w:b w:val="0"/>
          <w:i w:val="0"/>
        </w:rPr>
        <w:t>о</w:t>
      </w:r>
      <w:r w:rsidRPr="00276766">
        <w:rPr>
          <w:rFonts w:ascii="Times New Roman" w:hAnsi="Times New Roman" w:cs="Times New Roman"/>
          <w:b w:val="0"/>
          <w:i w:val="0"/>
        </w:rPr>
        <w:t>рую можно вызвать определённой ком</w:t>
      </w:r>
      <w:r w:rsidR="00443323">
        <w:rPr>
          <w:rFonts w:ascii="Times New Roman" w:hAnsi="Times New Roman" w:cs="Times New Roman"/>
          <w:b w:val="0"/>
          <w:i w:val="0"/>
        </w:rPr>
        <w:t>андой. Структура этого блока ТИР</w:t>
      </w:r>
      <w:r w:rsidRPr="00276766">
        <w:rPr>
          <w:rFonts w:ascii="Times New Roman" w:hAnsi="Times New Roman" w:cs="Times New Roman"/>
          <w:b w:val="0"/>
          <w:i w:val="0"/>
        </w:rPr>
        <w:t xml:space="preserve"> ра</w:t>
      </w:r>
      <w:r w:rsidRPr="00276766">
        <w:rPr>
          <w:rFonts w:ascii="Times New Roman" w:hAnsi="Times New Roman" w:cs="Times New Roman"/>
          <w:b w:val="0"/>
          <w:i w:val="0"/>
        </w:rPr>
        <w:t>з</w:t>
      </w:r>
      <w:r w:rsidRPr="00276766">
        <w:rPr>
          <w:rFonts w:ascii="Times New Roman" w:hAnsi="Times New Roman" w:cs="Times New Roman"/>
          <w:b w:val="0"/>
          <w:i w:val="0"/>
        </w:rPr>
        <w:t>ветвлённая, включает совокупность модулей, представляющих технологию и содержание данной игры. В обобщённом виде её можно представить цепочкой: перечень обучающих игр, ссылки на программу и запускающий файл, комплект игры, описания технологии и заданий, автономная игровая программа.</w:t>
      </w:r>
    </w:p>
    <w:p w:rsidR="00C10D33" w:rsidRPr="00276766" w:rsidRDefault="00BC357C" w:rsidP="00557E46">
      <w:pPr>
        <w:pStyle w:val="2"/>
        <w:spacing w:before="0" w:after="0" w:line="276" w:lineRule="auto"/>
        <w:ind w:firstLine="709"/>
        <w:jc w:val="both"/>
        <w:rPr>
          <w:rFonts w:ascii="Times New Roman" w:hAnsi="Times New Roman" w:cs="Times New Roman"/>
          <w:b w:val="0"/>
          <w:i w:val="0"/>
        </w:rPr>
      </w:pPr>
      <w:r w:rsidRPr="00D272CF">
        <w:rPr>
          <w:rFonts w:ascii="Times New Roman" w:hAnsi="Times New Roman" w:cs="Times New Roman"/>
        </w:rPr>
        <w:t>Инструментальные оболочки</w:t>
      </w:r>
      <w:r w:rsidR="00C10D33" w:rsidRPr="00276766">
        <w:rPr>
          <w:rFonts w:ascii="Times New Roman" w:hAnsi="Times New Roman" w:cs="Times New Roman"/>
          <w:b w:val="0"/>
          <w:i w:val="0"/>
        </w:rPr>
        <w:t xml:space="preserve">. </w:t>
      </w:r>
      <w:r>
        <w:rPr>
          <w:rFonts w:ascii="Times New Roman" w:hAnsi="Times New Roman" w:cs="Times New Roman"/>
          <w:b w:val="0"/>
          <w:i w:val="0"/>
        </w:rPr>
        <w:t>В этом разделе речь идет об инструме</w:t>
      </w:r>
      <w:r>
        <w:rPr>
          <w:rFonts w:ascii="Times New Roman" w:hAnsi="Times New Roman" w:cs="Times New Roman"/>
          <w:b w:val="0"/>
          <w:i w:val="0"/>
        </w:rPr>
        <w:t>н</w:t>
      </w:r>
      <w:r>
        <w:rPr>
          <w:rFonts w:ascii="Times New Roman" w:hAnsi="Times New Roman" w:cs="Times New Roman"/>
          <w:b w:val="0"/>
          <w:i w:val="0"/>
        </w:rPr>
        <w:t xml:space="preserve">тальной оболочке «Учком». </w:t>
      </w:r>
      <w:r w:rsidR="00C10D33" w:rsidRPr="00276766">
        <w:rPr>
          <w:rFonts w:ascii="Times New Roman" w:hAnsi="Times New Roman" w:cs="Times New Roman"/>
          <w:b w:val="0"/>
          <w:i w:val="0"/>
        </w:rPr>
        <w:t>Это</w:t>
      </w:r>
      <w:r w:rsidR="00C429AD">
        <w:rPr>
          <w:rFonts w:ascii="Times New Roman" w:hAnsi="Times New Roman" w:cs="Times New Roman"/>
          <w:b w:val="0"/>
          <w:i w:val="0"/>
        </w:rPr>
        <w:t xml:space="preserve"> авторская программа (Свидетельство о регис</w:t>
      </w:r>
      <w:r w:rsidR="00C429AD">
        <w:rPr>
          <w:rFonts w:ascii="Times New Roman" w:hAnsi="Times New Roman" w:cs="Times New Roman"/>
          <w:b w:val="0"/>
          <w:i w:val="0"/>
        </w:rPr>
        <w:t>т</w:t>
      </w:r>
      <w:r w:rsidR="00C429AD">
        <w:rPr>
          <w:rFonts w:ascii="Times New Roman" w:hAnsi="Times New Roman" w:cs="Times New Roman"/>
          <w:b w:val="0"/>
          <w:i w:val="0"/>
        </w:rPr>
        <w:t xml:space="preserve">рации в Роспатент № </w:t>
      </w:r>
      <w:r w:rsidR="00915239" w:rsidRPr="00915239">
        <w:rPr>
          <w:rFonts w:ascii="Times New Roman" w:hAnsi="Times New Roman" w:cs="Times New Roman"/>
          <w:b w:val="0"/>
          <w:i w:val="0"/>
        </w:rPr>
        <w:t>№ 2012610691</w:t>
      </w:r>
      <w:r w:rsidR="00C10D33" w:rsidRPr="00276766">
        <w:rPr>
          <w:rFonts w:ascii="Times New Roman" w:hAnsi="Times New Roman" w:cs="Times New Roman"/>
          <w:b w:val="0"/>
          <w:i w:val="0"/>
        </w:rPr>
        <w:t>,</w:t>
      </w:r>
      <w:r w:rsidR="00915239">
        <w:rPr>
          <w:rFonts w:ascii="Times New Roman" w:hAnsi="Times New Roman" w:cs="Times New Roman"/>
          <w:b w:val="0"/>
          <w:i w:val="0"/>
        </w:rPr>
        <w:t xml:space="preserve"> авторы А.И. Архипова, Р.И. Золотарёв), а</w:t>
      </w:r>
      <w:r w:rsidR="00915239">
        <w:rPr>
          <w:rFonts w:ascii="Times New Roman" w:hAnsi="Times New Roman" w:cs="Times New Roman"/>
          <w:b w:val="0"/>
          <w:i w:val="0"/>
        </w:rPr>
        <w:t>к</w:t>
      </w:r>
      <w:r w:rsidR="00915239">
        <w:rPr>
          <w:rFonts w:ascii="Times New Roman" w:hAnsi="Times New Roman" w:cs="Times New Roman"/>
          <w:b w:val="0"/>
          <w:i w:val="0"/>
        </w:rPr>
        <w:t>кумулирующая компьютерные технологии работы с учебными текстами в форме упражнений и технологии с автоматизированной проверкой знаний</w:t>
      </w:r>
      <w:r w:rsidR="0017150E">
        <w:rPr>
          <w:rFonts w:ascii="Times New Roman" w:hAnsi="Times New Roman" w:cs="Times New Roman"/>
          <w:b w:val="0"/>
          <w:i w:val="0"/>
        </w:rPr>
        <w:t>, созданные Интернет конструктором «Сила знаний</w:t>
      </w:r>
      <w:r w:rsidR="00BC51AD">
        <w:rPr>
          <w:rFonts w:ascii="Times New Roman" w:hAnsi="Times New Roman" w:cs="Times New Roman"/>
          <w:b w:val="0"/>
          <w:i w:val="0"/>
        </w:rPr>
        <w:t>»</w:t>
      </w:r>
      <w:r w:rsidR="0017150E">
        <w:rPr>
          <w:rFonts w:ascii="Times New Roman" w:hAnsi="Times New Roman" w:cs="Times New Roman"/>
          <w:b w:val="0"/>
          <w:i w:val="0"/>
        </w:rPr>
        <w:t xml:space="preserve"> (обучающие блоки). </w:t>
      </w:r>
      <w:r w:rsidR="00762D7D">
        <w:rPr>
          <w:rFonts w:ascii="Times New Roman" w:hAnsi="Times New Roman" w:cs="Times New Roman"/>
          <w:b w:val="0"/>
          <w:i w:val="0"/>
        </w:rPr>
        <w:t>Кроме того,</w:t>
      </w:r>
      <w:r w:rsidR="0017150E">
        <w:rPr>
          <w:rFonts w:ascii="Times New Roman" w:hAnsi="Times New Roman" w:cs="Times New Roman"/>
          <w:b w:val="0"/>
          <w:i w:val="0"/>
        </w:rPr>
        <w:t xml:space="preserve"> пре</w:t>
      </w:r>
      <w:r w:rsidR="0017150E">
        <w:rPr>
          <w:rFonts w:ascii="Times New Roman" w:hAnsi="Times New Roman" w:cs="Times New Roman"/>
          <w:b w:val="0"/>
          <w:i w:val="0"/>
        </w:rPr>
        <w:t>д</w:t>
      </w:r>
      <w:r w:rsidR="0017150E">
        <w:rPr>
          <w:rFonts w:ascii="Times New Roman" w:hAnsi="Times New Roman" w:cs="Times New Roman"/>
          <w:b w:val="0"/>
          <w:i w:val="0"/>
        </w:rPr>
        <w:t>ставлены методические рекомендации для учащегося и преподавателя, теория в форме веб-страниц или файлов в формате «</w:t>
      </w:r>
      <w:r w:rsidR="0017150E" w:rsidRPr="0017150E">
        <w:rPr>
          <w:rFonts w:ascii="Times New Roman" w:hAnsi="Times New Roman" w:cs="Times New Roman"/>
          <w:b w:val="0"/>
          <w:i w:val="0"/>
        </w:rPr>
        <w:t>.</w:t>
      </w:r>
      <w:r w:rsidR="0017150E">
        <w:rPr>
          <w:rFonts w:ascii="Times New Roman" w:hAnsi="Times New Roman" w:cs="Times New Roman"/>
          <w:b w:val="0"/>
          <w:i w:val="0"/>
          <w:lang w:val="en-US"/>
        </w:rPr>
        <w:t>pdf</w:t>
      </w:r>
      <w:r w:rsidR="0017150E">
        <w:rPr>
          <w:rFonts w:ascii="Times New Roman" w:hAnsi="Times New Roman" w:cs="Times New Roman"/>
          <w:b w:val="0"/>
          <w:i w:val="0"/>
        </w:rPr>
        <w:t xml:space="preserve">», программа обеспечивает выход в глобальную сеть. Учебные </w:t>
      </w:r>
      <w:r w:rsidR="00762D7D">
        <w:rPr>
          <w:rFonts w:ascii="Times New Roman" w:hAnsi="Times New Roman" w:cs="Times New Roman"/>
          <w:b w:val="0"/>
          <w:i w:val="0"/>
        </w:rPr>
        <w:t xml:space="preserve">материалы </w:t>
      </w:r>
      <w:r w:rsidR="00762D7D" w:rsidRPr="00276766">
        <w:rPr>
          <w:rFonts w:ascii="Times New Roman" w:hAnsi="Times New Roman" w:cs="Times New Roman"/>
          <w:b w:val="0"/>
          <w:i w:val="0"/>
        </w:rPr>
        <w:t>классифицированы</w:t>
      </w:r>
      <w:r w:rsidR="00C10D33" w:rsidRPr="00276766">
        <w:rPr>
          <w:rFonts w:ascii="Times New Roman" w:hAnsi="Times New Roman" w:cs="Times New Roman"/>
          <w:b w:val="0"/>
          <w:i w:val="0"/>
        </w:rPr>
        <w:t xml:space="preserve"> по дидактическим задачам, реализации которых способствуют. Например, выделены технологии, активизирующие учебную деятельность на стадии изучения понятий, </w:t>
      </w:r>
      <w:r w:rsidR="00443323">
        <w:rPr>
          <w:rFonts w:ascii="Times New Roman" w:hAnsi="Times New Roman" w:cs="Times New Roman"/>
          <w:b w:val="0"/>
          <w:i w:val="0"/>
        </w:rPr>
        <w:t>основных вычислений</w:t>
      </w:r>
      <w:r w:rsidR="00C10D33" w:rsidRPr="00276766">
        <w:rPr>
          <w:rFonts w:ascii="Times New Roman" w:hAnsi="Times New Roman" w:cs="Times New Roman"/>
          <w:b w:val="0"/>
          <w:i w:val="0"/>
        </w:rPr>
        <w:t xml:space="preserve"> и </w:t>
      </w:r>
      <w:r w:rsidR="00443323">
        <w:rPr>
          <w:rFonts w:ascii="Times New Roman" w:hAnsi="Times New Roman" w:cs="Times New Roman"/>
          <w:b w:val="0"/>
          <w:i w:val="0"/>
        </w:rPr>
        <w:t>определений математики</w:t>
      </w:r>
      <w:r w:rsidR="00C10D33" w:rsidRPr="00276766">
        <w:rPr>
          <w:rFonts w:ascii="Times New Roman" w:hAnsi="Times New Roman" w:cs="Times New Roman"/>
          <w:b w:val="0"/>
          <w:i w:val="0"/>
        </w:rPr>
        <w:t>; способствующие эффективному фо</w:t>
      </w:r>
      <w:r w:rsidR="00C10D33" w:rsidRPr="00276766">
        <w:rPr>
          <w:rFonts w:ascii="Times New Roman" w:hAnsi="Times New Roman" w:cs="Times New Roman"/>
          <w:b w:val="0"/>
          <w:i w:val="0"/>
        </w:rPr>
        <w:t>р</w:t>
      </w:r>
      <w:r w:rsidR="00C10D33" w:rsidRPr="00276766">
        <w:rPr>
          <w:rFonts w:ascii="Times New Roman" w:hAnsi="Times New Roman" w:cs="Times New Roman"/>
          <w:b w:val="0"/>
          <w:i w:val="0"/>
        </w:rPr>
        <w:lastRenderedPageBreak/>
        <w:t>мированию практических навыков или прочному заучиванию фактического м</w:t>
      </w:r>
      <w:r w:rsidR="00C10D33" w:rsidRPr="00276766">
        <w:rPr>
          <w:rFonts w:ascii="Times New Roman" w:hAnsi="Times New Roman" w:cs="Times New Roman"/>
          <w:b w:val="0"/>
          <w:i w:val="0"/>
        </w:rPr>
        <w:t>а</w:t>
      </w:r>
      <w:r w:rsidR="00C10D33" w:rsidRPr="00276766">
        <w:rPr>
          <w:rFonts w:ascii="Times New Roman" w:hAnsi="Times New Roman" w:cs="Times New Roman"/>
          <w:b w:val="0"/>
          <w:i w:val="0"/>
        </w:rPr>
        <w:t>териала. Названия технологий – это лаконичные фразы или отдельные слова, подчёркивающие средство реализации или методический подход, посредством котор</w:t>
      </w:r>
      <w:r w:rsidR="0017150E">
        <w:rPr>
          <w:rFonts w:ascii="Times New Roman" w:hAnsi="Times New Roman" w:cs="Times New Roman"/>
          <w:b w:val="0"/>
          <w:i w:val="0"/>
        </w:rPr>
        <w:t>ых</w:t>
      </w:r>
      <w:r w:rsidR="00C10D33" w:rsidRPr="00276766">
        <w:rPr>
          <w:rFonts w:ascii="Times New Roman" w:hAnsi="Times New Roman" w:cs="Times New Roman"/>
          <w:b w:val="0"/>
          <w:i w:val="0"/>
        </w:rPr>
        <w:t xml:space="preserve"> </w:t>
      </w:r>
      <w:r w:rsidR="0017150E">
        <w:rPr>
          <w:rFonts w:ascii="Times New Roman" w:hAnsi="Times New Roman" w:cs="Times New Roman"/>
          <w:b w:val="0"/>
          <w:i w:val="0"/>
        </w:rPr>
        <w:t>организуется изучение</w:t>
      </w:r>
      <w:r w:rsidR="00C10D33" w:rsidRPr="00276766">
        <w:rPr>
          <w:rFonts w:ascii="Times New Roman" w:hAnsi="Times New Roman" w:cs="Times New Roman"/>
          <w:b w:val="0"/>
          <w:i w:val="0"/>
        </w:rPr>
        <w:t xml:space="preserve"> предметно</w:t>
      </w:r>
      <w:r w:rsidR="0017150E">
        <w:rPr>
          <w:rFonts w:ascii="Times New Roman" w:hAnsi="Times New Roman" w:cs="Times New Roman"/>
          <w:b w:val="0"/>
          <w:i w:val="0"/>
        </w:rPr>
        <w:t>го контента.</w:t>
      </w:r>
      <w:r w:rsidR="00C10D33" w:rsidRPr="00276766">
        <w:rPr>
          <w:rFonts w:ascii="Times New Roman" w:hAnsi="Times New Roman" w:cs="Times New Roman"/>
          <w:b w:val="0"/>
          <w:i w:val="0"/>
        </w:rPr>
        <w:t xml:space="preserve"> Итак, структура этого модуля </w:t>
      </w:r>
      <w:r w:rsidR="00443323">
        <w:rPr>
          <w:rFonts w:ascii="Times New Roman" w:hAnsi="Times New Roman" w:cs="Times New Roman"/>
          <w:b w:val="0"/>
          <w:i w:val="0"/>
        </w:rPr>
        <w:t>ТИР</w:t>
      </w:r>
      <w:r w:rsidR="00C10D33" w:rsidRPr="00276766">
        <w:rPr>
          <w:rFonts w:ascii="Times New Roman" w:hAnsi="Times New Roman" w:cs="Times New Roman"/>
          <w:b w:val="0"/>
          <w:i w:val="0"/>
        </w:rPr>
        <w:t xml:space="preserve"> состоит из элементов: название, методическое обоснование, текст, рисунки, комп</w:t>
      </w:r>
      <w:r w:rsidR="00686F55">
        <w:rPr>
          <w:rFonts w:ascii="Times New Roman" w:hAnsi="Times New Roman" w:cs="Times New Roman"/>
          <w:b w:val="0"/>
          <w:i w:val="0"/>
        </w:rPr>
        <w:t>онент</w:t>
      </w:r>
      <w:r w:rsidR="00BC51AD">
        <w:rPr>
          <w:rFonts w:ascii="Times New Roman" w:hAnsi="Times New Roman" w:cs="Times New Roman"/>
          <w:b w:val="0"/>
          <w:i w:val="0"/>
        </w:rPr>
        <w:t>ы</w:t>
      </w:r>
      <w:r w:rsidR="00686F55">
        <w:rPr>
          <w:rFonts w:ascii="Times New Roman" w:hAnsi="Times New Roman" w:cs="Times New Roman"/>
          <w:b w:val="0"/>
          <w:i w:val="0"/>
        </w:rPr>
        <w:t xml:space="preserve"> программ. Все представленные технологии способствуют</w:t>
      </w:r>
      <w:r w:rsidR="00557E46">
        <w:rPr>
          <w:rFonts w:ascii="Times New Roman" w:hAnsi="Times New Roman" w:cs="Times New Roman"/>
          <w:b w:val="0"/>
          <w:i w:val="0"/>
        </w:rPr>
        <w:t xml:space="preserve"> организации</w:t>
      </w:r>
      <w:r w:rsidR="00686F55">
        <w:rPr>
          <w:rFonts w:ascii="Times New Roman" w:hAnsi="Times New Roman" w:cs="Times New Roman"/>
          <w:b w:val="0"/>
          <w:i w:val="0"/>
        </w:rPr>
        <w:t xml:space="preserve"> самостоятельной работы учащегося как над практическим матери</w:t>
      </w:r>
      <w:r w:rsidR="00686F55">
        <w:rPr>
          <w:rFonts w:ascii="Times New Roman" w:hAnsi="Times New Roman" w:cs="Times New Roman"/>
          <w:b w:val="0"/>
          <w:i w:val="0"/>
        </w:rPr>
        <w:t>а</w:t>
      </w:r>
      <w:r w:rsidR="00686F55">
        <w:rPr>
          <w:rFonts w:ascii="Times New Roman" w:hAnsi="Times New Roman" w:cs="Times New Roman"/>
          <w:b w:val="0"/>
          <w:i w:val="0"/>
        </w:rPr>
        <w:t>лом, так и над теоретическим.</w:t>
      </w:r>
      <w:r w:rsidR="00BC51AD">
        <w:rPr>
          <w:rFonts w:ascii="Times New Roman" w:hAnsi="Times New Roman" w:cs="Times New Roman"/>
          <w:b w:val="0"/>
          <w:i w:val="0"/>
        </w:rPr>
        <w:t xml:space="preserve"> </w:t>
      </w:r>
    </w:p>
    <w:p w:rsidR="00C10D33" w:rsidRPr="00276766" w:rsidRDefault="00C10D33" w:rsidP="00557E46">
      <w:pPr>
        <w:pStyle w:val="2"/>
        <w:spacing w:before="0" w:after="0" w:line="276" w:lineRule="auto"/>
        <w:ind w:firstLine="709"/>
        <w:jc w:val="both"/>
        <w:rPr>
          <w:rFonts w:ascii="Times New Roman" w:hAnsi="Times New Roman" w:cs="Times New Roman"/>
          <w:b w:val="0"/>
          <w:i w:val="0"/>
        </w:rPr>
      </w:pPr>
      <w:bookmarkStart w:id="11" w:name="_Toc9410326"/>
      <w:r w:rsidRPr="00D272CF">
        <w:rPr>
          <w:rFonts w:ascii="Times New Roman" w:hAnsi="Times New Roman" w:cs="Times New Roman"/>
        </w:rPr>
        <w:t>Внеклассные мероприятия</w:t>
      </w:r>
      <w:bookmarkEnd w:id="11"/>
      <w:r w:rsidRPr="00276766">
        <w:rPr>
          <w:rFonts w:ascii="Times New Roman" w:hAnsi="Times New Roman" w:cs="Times New Roman"/>
          <w:b w:val="0"/>
          <w:i w:val="0"/>
        </w:rPr>
        <w:t>. Приводятся планы, конспекты или сценарии внеклассных мероприятий различного типа</w:t>
      </w:r>
      <w:r w:rsidR="00557E46">
        <w:rPr>
          <w:rFonts w:ascii="Times New Roman" w:hAnsi="Times New Roman" w:cs="Times New Roman"/>
          <w:b w:val="0"/>
          <w:i w:val="0"/>
        </w:rPr>
        <w:t xml:space="preserve"> – </w:t>
      </w:r>
      <w:r w:rsidRPr="00276766">
        <w:rPr>
          <w:rFonts w:ascii="Times New Roman" w:hAnsi="Times New Roman" w:cs="Times New Roman"/>
          <w:b w:val="0"/>
          <w:i w:val="0"/>
        </w:rPr>
        <w:t xml:space="preserve">вечеров, экскурсий, школьных КВН, часов занимательной </w:t>
      </w:r>
      <w:r w:rsidR="00443323">
        <w:rPr>
          <w:rFonts w:ascii="Times New Roman" w:hAnsi="Times New Roman" w:cs="Times New Roman"/>
          <w:b w:val="0"/>
          <w:i w:val="0"/>
        </w:rPr>
        <w:t>математики</w:t>
      </w:r>
      <w:r w:rsidRPr="00276766">
        <w:rPr>
          <w:rFonts w:ascii="Times New Roman" w:hAnsi="Times New Roman" w:cs="Times New Roman"/>
          <w:b w:val="0"/>
          <w:i w:val="0"/>
        </w:rPr>
        <w:t xml:space="preserve"> и т.д. Представлены: перечень мер</w:t>
      </w:r>
      <w:r w:rsidRPr="00276766">
        <w:rPr>
          <w:rFonts w:ascii="Times New Roman" w:hAnsi="Times New Roman" w:cs="Times New Roman"/>
          <w:b w:val="0"/>
          <w:i w:val="0"/>
        </w:rPr>
        <w:t>о</w:t>
      </w:r>
      <w:r w:rsidRPr="00276766">
        <w:rPr>
          <w:rFonts w:ascii="Times New Roman" w:hAnsi="Times New Roman" w:cs="Times New Roman"/>
          <w:b w:val="0"/>
          <w:i w:val="0"/>
        </w:rPr>
        <w:t>приятий, темы, ссылки на источники, описания мероприятий.</w:t>
      </w:r>
      <w:r w:rsidR="00686F55">
        <w:rPr>
          <w:rFonts w:ascii="Times New Roman" w:hAnsi="Times New Roman" w:cs="Times New Roman"/>
          <w:b w:val="0"/>
          <w:i w:val="0"/>
        </w:rPr>
        <w:t xml:space="preserve"> Этот раздел отв</w:t>
      </w:r>
      <w:r w:rsidR="00686F55">
        <w:rPr>
          <w:rFonts w:ascii="Times New Roman" w:hAnsi="Times New Roman" w:cs="Times New Roman"/>
          <w:b w:val="0"/>
          <w:i w:val="0"/>
        </w:rPr>
        <w:t>е</w:t>
      </w:r>
      <w:r w:rsidR="00686F55">
        <w:rPr>
          <w:rFonts w:ascii="Times New Roman" w:hAnsi="Times New Roman" w:cs="Times New Roman"/>
          <w:b w:val="0"/>
          <w:i w:val="0"/>
        </w:rPr>
        <w:t>чает также за вос</w:t>
      </w:r>
      <w:r w:rsidR="00557E46">
        <w:rPr>
          <w:rFonts w:ascii="Times New Roman" w:hAnsi="Times New Roman" w:cs="Times New Roman"/>
          <w:b w:val="0"/>
          <w:i w:val="0"/>
        </w:rPr>
        <w:t>питательную работу с учениками и включает ссылки на эле</w:t>
      </w:r>
      <w:r w:rsidR="00557E46">
        <w:rPr>
          <w:rFonts w:ascii="Times New Roman" w:hAnsi="Times New Roman" w:cs="Times New Roman"/>
          <w:b w:val="0"/>
          <w:i w:val="0"/>
        </w:rPr>
        <w:t>к</w:t>
      </w:r>
      <w:r w:rsidR="00557E46">
        <w:rPr>
          <w:rFonts w:ascii="Times New Roman" w:hAnsi="Times New Roman" w:cs="Times New Roman"/>
          <w:b w:val="0"/>
          <w:i w:val="0"/>
        </w:rPr>
        <w:t>тронные ресурсы воспитательной направленности, в основном, патриотического жанра, которые могут использовать учителя на классных часах.</w:t>
      </w:r>
    </w:p>
    <w:p w:rsidR="00C10D33" w:rsidRPr="00276766" w:rsidRDefault="00C10D33" w:rsidP="00076FFE">
      <w:pPr>
        <w:pStyle w:val="2"/>
        <w:spacing w:before="0" w:after="0" w:line="276" w:lineRule="auto"/>
        <w:ind w:firstLine="709"/>
        <w:jc w:val="both"/>
        <w:rPr>
          <w:rFonts w:ascii="Times New Roman" w:hAnsi="Times New Roman" w:cs="Times New Roman"/>
          <w:b w:val="0"/>
          <w:i w:val="0"/>
        </w:rPr>
      </w:pPr>
      <w:bookmarkStart w:id="12" w:name="_Toc9410327"/>
      <w:r w:rsidRPr="00D272CF">
        <w:rPr>
          <w:rFonts w:ascii="Times New Roman" w:hAnsi="Times New Roman" w:cs="Times New Roman"/>
        </w:rPr>
        <w:t>Приёмы обобщения и систематизации знаний</w:t>
      </w:r>
      <w:bookmarkEnd w:id="12"/>
      <w:r w:rsidRPr="00276766">
        <w:rPr>
          <w:rFonts w:ascii="Times New Roman" w:hAnsi="Times New Roman" w:cs="Times New Roman"/>
          <w:b w:val="0"/>
          <w:i w:val="0"/>
        </w:rPr>
        <w:t>. Приводятся описания различных способов обобщения знаний по теме (разделу): структурные схемы, обобщающие таблицы</w:t>
      </w:r>
      <w:r w:rsidR="00557E46">
        <w:rPr>
          <w:rFonts w:ascii="Times New Roman" w:hAnsi="Times New Roman" w:cs="Times New Roman"/>
          <w:b w:val="0"/>
          <w:i w:val="0"/>
        </w:rPr>
        <w:t>, обобщённые комплексные задачи, Интернет технологии ИКД с функциями обобщения</w:t>
      </w:r>
      <w:r w:rsidR="00076FFE">
        <w:rPr>
          <w:rFonts w:ascii="Times New Roman" w:hAnsi="Times New Roman" w:cs="Times New Roman"/>
          <w:b w:val="0"/>
          <w:i w:val="0"/>
        </w:rPr>
        <w:t xml:space="preserve"> теории, создаваемые на сайте «Сила знаний» (</w:t>
      </w:r>
      <w:hyperlink r:id="rId7" w:history="1">
        <w:r w:rsidR="00076FFE" w:rsidRPr="004F7441">
          <w:rPr>
            <w:rStyle w:val="a9"/>
            <w:rFonts w:ascii="Times New Roman" w:hAnsi="Times New Roman" w:cs="Times New Roman"/>
            <w:b w:val="0"/>
            <w:i w:val="0"/>
          </w:rPr>
          <w:t>http://ya-znau.ru</w:t>
        </w:r>
      </w:hyperlink>
      <w:r w:rsidR="00076FFE">
        <w:rPr>
          <w:rFonts w:ascii="Times New Roman" w:hAnsi="Times New Roman" w:cs="Times New Roman"/>
          <w:b w:val="0"/>
          <w:i w:val="0"/>
        </w:rPr>
        <w:t>). Для педагогов, занимающихся исследовательской работой, ценно то, что в</w:t>
      </w:r>
      <w:r w:rsidRPr="00276766">
        <w:rPr>
          <w:rFonts w:ascii="Times New Roman" w:hAnsi="Times New Roman" w:cs="Times New Roman"/>
          <w:b w:val="0"/>
          <w:i w:val="0"/>
        </w:rPr>
        <w:t xml:space="preserve"> этом же блоке даны </w:t>
      </w:r>
      <w:r w:rsidR="00076FFE">
        <w:rPr>
          <w:rFonts w:ascii="Times New Roman" w:hAnsi="Times New Roman" w:cs="Times New Roman"/>
          <w:b w:val="0"/>
          <w:i w:val="0"/>
        </w:rPr>
        <w:t xml:space="preserve">обобщённые </w:t>
      </w:r>
      <w:r w:rsidR="00762D7D">
        <w:rPr>
          <w:rFonts w:ascii="Times New Roman" w:hAnsi="Times New Roman" w:cs="Times New Roman"/>
          <w:b w:val="0"/>
          <w:i w:val="0"/>
        </w:rPr>
        <w:t>схемы моделей</w:t>
      </w:r>
      <w:r w:rsidR="00076FFE">
        <w:rPr>
          <w:rFonts w:ascii="Times New Roman" w:hAnsi="Times New Roman" w:cs="Times New Roman"/>
          <w:b w:val="0"/>
          <w:i w:val="0"/>
        </w:rPr>
        <w:t xml:space="preserve"> системных зн</w:t>
      </w:r>
      <w:r w:rsidR="00076FFE">
        <w:rPr>
          <w:rFonts w:ascii="Times New Roman" w:hAnsi="Times New Roman" w:cs="Times New Roman"/>
          <w:b w:val="0"/>
          <w:i w:val="0"/>
        </w:rPr>
        <w:t>а</w:t>
      </w:r>
      <w:r w:rsidR="00076FFE">
        <w:rPr>
          <w:rFonts w:ascii="Times New Roman" w:hAnsi="Times New Roman" w:cs="Times New Roman"/>
          <w:b w:val="0"/>
          <w:i w:val="0"/>
        </w:rPr>
        <w:t>ний</w:t>
      </w:r>
      <w:r w:rsidRPr="00276766">
        <w:rPr>
          <w:rFonts w:ascii="Times New Roman" w:hAnsi="Times New Roman" w:cs="Times New Roman"/>
          <w:b w:val="0"/>
          <w:i w:val="0"/>
        </w:rPr>
        <w:t>, составленные по специальной методике</w:t>
      </w:r>
      <w:r w:rsidR="00076FFE">
        <w:rPr>
          <w:rFonts w:ascii="Times New Roman" w:hAnsi="Times New Roman" w:cs="Times New Roman"/>
          <w:b w:val="0"/>
          <w:i w:val="0"/>
        </w:rPr>
        <w:t>.</w:t>
      </w:r>
      <w:r w:rsidRPr="00276766">
        <w:rPr>
          <w:rFonts w:ascii="Times New Roman" w:hAnsi="Times New Roman" w:cs="Times New Roman"/>
          <w:b w:val="0"/>
          <w:i w:val="0"/>
        </w:rPr>
        <w:t xml:space="preserve"> </w:t>
      </w:r>
    </w:p>
    <w:p w:rsidR="00C10D33" w:rsidRDefault="00C10D33" w:rsidP="00283C56">
      <w:pPr>
        <w:pStyle w:val="2"/>
        <w:spacing w:before="0" w:after="0" w:line="276" w:lineRule="auto"/>
        <w:ind w:firstLine="709"/>
        <w:jc w:val="both"/>
        <w:rPr>
          <w:rFonts w:ascii="Times New Roman" w:hAnsi="Times New Roman" w:cs="Times New Roman"/>
          <w:b w:val="0"/>
          <w:i w:val="0"/>
        </w:rPr>
      </w:pPr>
      <w:bookmarkStart w:id="13" w:name="_Toc9410328"/>
      <w:r w:rsidRPr="00D272CF">
        <w:rPr>
          <w:rFonts w:ascii="Times New Roman" w:hAnsi="Times New Roman" w:cs="Times New Roman"/>
        </w:rPr>
        <w:t xml:space="preserve">Тестовые задания </w:t>
      </w:r>
      <w:r w:rsidR="00076FFE" w:rsidRPr="00D272CF">
        <w:rPr>
          <w:rFonts w:ascii="Times New Roman" w:hAnsi="Times New Roman" w:cs="Times New Roman"/>
        </w:rPr>
        <w:t xml:space="preserve">с факторизацией </w:t>
      </w:r>
      <w:r w:rsidRPr="00D272CF">
        <w:rPr>
          <w:rFonts w:ascii="Times New Roman" w:hAnsi="Times New Roman" w:cs="Times New Roman"/>
        </w:rPr>
        <w:t>знаний</w:t>
      </w:r>
      <w:bookmarkEnd w:id="13"/>
      <w:r w:rsidRPr="00276766">
        <w:rPr>
          <w:rFonts w:ascii="Times New Roman" w:hAnsi="Times New Roman" w:cs="Times New Roman"/>
          <w:b w:val="0"/>
          <w:i w:val="0"/>
        </w:rPr>
        <w:t xml:space="preserve">. </w:t>
      </w:r>
      <w:r w:rsidR="00076FFE">
        <w:rPr>
          <w:rFonts w:ascii="Times New Roman" w:hAnsi="Times New Roman" w:cs="Times New Roman"/>
          <w:b w:val="0"/>
          <w:i w:val="0"/>
        </w:rPr>
        <w:t>В э</w:t>
      </w:r>
      <w:r w:rsidRPr="00276766">
        <w:rPr>
          <w:rFonts w:ascii="Times New Roman" w:hAnsi="Times New Roman" w:cs="Times New Roman"/>
          <w:b w:val="0"/>
          <w:i w:val="0"/>
        </w:rPr>
        <w:t>ти</w:t>
      </w:r>
      <w:r w:rsidR="00076FFE">
        <w:rPr>
          <w:rFonts w:ascii="Times New Roman" w:hAnsi="Times New Roman" w:cs="Times New Roman"/>
          <w:b w:val="0"/>
          <w:i w:val="0"/>
        </w:rPr>
        <w:t>х технологиях испол</w:t>
      </w:r>
      <w:r w:rsidR="00076FFE">
        <w:rPr>
          <w:rFonts w:ascii="Times New Roman" w:hAnsi="Times New Roman" w:cs="Times New Roman"/>
          <w:b w:val="0"/>
          <w:i w:val="0"/>
        </w:rPr>
        <w:t>ь</w:t>
      </w:r>
      <w:r w:rsidR="00076FFE">
        <w:rPr>
          <w:rFonts w:ascii="Times New Roman" w:hAnsi="Times New Roman" w:cs="Times New Roman"/>
          <w:b w:val="0"/>
          <w:i w:val="0"/>
        </w:rPr>
        <w:t>зованы способы диагностики знаний по конкретным отдельным вопросам из</w:t>
      </w:r>
      <w:r w:rsidR="00076FFE">
        <w:rPr>
          <w:rFonts w:ascii="Times New Roman" w:hAnsi="Times New Roman" w:cs="Times New Roman"/>
          <w:b w:val="0"/>
          <w:i w:val="0"/>
        </w:rPr>
        <w:t>у</w:t>
      </w:r>
      <w:r w:rsidR="00076FFE">
        <w:rPr>
          <w:rFonts w:ascii="Times New Roman" w:hAnsi="Times New Roman" w:cs="Times New Roman"/>
          <w:b w:val="0"/>
          <w:i w:val="0"/>
        </w:rPr>
        <w:t>ченной темы (они названы факторами знаний). Интерактивные версии технол</w:t>
      </w:r>
      <w:r w:rsidR="00076FFE">
        <w:rPr>
          <w:rFonts w:ascii="Times New Roman" w:hAnsi="Times New Roman" w:cs="Times New Roman"/>
          <w:b w:val="0"/>
          <w:i w:val="0"/>
        </w:rPr>
        <w:t>о</w:t>
      </w:r>
      <w:r w:rsidR="00076FFE">
        <w:rPr>
          <w:rFonts w:ascii="Times New Roman" w:hAnsi="Times New Roman" w:cs="Times New Roman"/>
          <w:b w:val="0"/>
          <w:i w:val="0"/>
        </w:rPr>
        <w:t xml:space="preserve">гий демонстрируют не только общий итог выполнения заданий, но и результаты освоения отдельных вопросов темы.  </w:t>
      </w:r>
      <w:r w:rsidRPr="00276766">
        <w:rPr>
          <w:rFonts w:ascii="Times New Roman" w:hAnsi="Times New Roman" w:cs="Times New Roman"/>
          <w:b w:val="0"/>
          <w:i w:val="0"/>
        </w:rPr>
        <w:t xml:space="preserve"> К ним относятся задания: "Интеллект</w:t>
      </w:r>
      <w:r w:rsidRPr="00276766">
        <w:rPr>
          <w:rFonts w:ascii="Times New Roman" w:hAnsi="Times New Roman" w:cs="Times New Roman"/>
          <w:b w:val="0"/>
          <w:i w:val="0"/>
        </w:rPr>
        <w:t>у</w:t>
      </w:r>
      <w:r w:rsidRPr="00276766">
        <w:rPr>
          <w:rFonts w:ascii="Times New Roman" w:hAnsi="Times New Roman" w:cs="Times New Roman"/>
          <w:b w:val="0"/>
          <w:i w:val="0"/>
        </w:rPr>
        <w:t>альная лабил</w:t>
      </w:r>
      <w:r w:rsidR="00443323">
        <w:rPr>
          <w:rFonts w:ascii="Times New Roman" w:hAnsi="Times New Roman" w:cs="Times New Roman"/>
          <w:b w:val="0"/>
          <w:i w:val="0"/>
        </w:rPr>
        <w:t>ьность", "Да - Нет", "Математические</w:t>
      </w:r>
      <w:r w:rsidRPr="00276766">
        <w:rPr>
          <w:rFonts w:ascii="Times New Roman" w:hAnsi="Times New Roman" w:cs="Times New Roman"/>
          <w:b w:val="0"/>
          <w:i w:val="0"/>
        </w:rPr>
        <w:t xml:space="preserve"> аналогии и закономерности", ситуационные тесты, задания с выбором правильной последов</w:t>
      </w:r>
      <w:r w:rsidR="00283C56">
        <w:rPr>
          <w:rFonts w:ascii="Times New Roman" w:hAnsi="Times New Roman" w:cs="Times New Roman"/>
          <w:b w:val="0"/>
          <w:i w:val="0"/>
        </w:rPr>
        <w:t>ательности умс</w:t>
      </w:r>
      <w:r w:rsidR="00283C56">
        <w:rPr>
          <w:rFonts w:ascii="Times New Roman" w:hAnsi="Times New Roman" w:cs="Times New Roman"/>
          <w:b w:val="0"/>
          <w:i w:val="0"/>
        </w:rPr>
        <w:t>т</w:t>
      </w:r>
      <w:r w:rsidR="00283C56">
        <w:rPr>
          <w:rFonts w:ascii="Times New Roman" w:hAnsi="Times New Roman" w:cs="Times New Roman"/>
          <w:b w:val="0"/>
          <w:i w:val="0"/>
        </w:rPr>
        <w:t xml:space="preserve">венных действий, а также Интернет технологии </w:t>
      </w:r>
      <w:r w:rsidR="00762D7D">
        <w:rPr>
          <w:rFonts w:ascii="Times New Roman" w:hAnsi="Times New Roman" w:cs="Times New Roman"/>
          <w:b w:val="0"/>
          <w:i w:val="0"/>
        </w:rPr>
        <w:t>ИКД «</w:t>
      </w:r>
      <w:r w:rsidR="00283C56">
        <w:rPr>
          <w:rFonts w:ascii="Times New Roman" w:hAnsi="Times New Roman" w:cs="Times New Roman"/>
          <w:b w:val="0"/>
          <w:i w:val="0"/>
        </w:rPr>
        <w:t>Поле знаний» и «Факторы знаний». В модуле п</w:t>
      </w:r>
      <w:r w:rsidRPr="00276766">
        <w:rPr>
          <w:rFonts w:ascii="Times New Roman" w:hAnsi="Times New Roman" w:cs="Times New Roman"/>
          <w:b w:val="0"/>
          <w:i w:val="0"/>
        </w:rPr>
        <w:t xml:space="preserve">риводятся образцы заданий по каждой теме, а также ссылки на опубликованные источники с их описанием. </w:t>
      </w:r>
    </w:p>
    <w:p w:rsidR="00C10D33" w:rsidRPr="00276766" w:rsidRDefault="00C10D33" w:rsidP="00B87B9E">
      <w:pPr>
        <w:pStyle w:val="2"/>
        <w:spacing w:before="0" w:after="0" w:line="276" w:lineRule="auto"/>
        <w:ind w:firstLine="709"/>
        <w:jc w:val="both"/>
        <w:rPr>
          <w:rFonts w:ascii="Times New Roman" w:hAnsi="Times New Roman" w:cs="Times New Roman"/>
          <w:b w:val="0"/>
          <w:i w:val="0"/>
        </w:rPr>
      </w:pPr>
      <w:bookmarkStart w:id="14" w:name="_Toc9410329"/>
      <w:r w:rsidRPr="00D272CF">
        <w:rPr>
          <w:rFonts w:ascii="Times New Roman" w:hAnsi="Times New Roman" w:cs="Times New Roman"/>
        </w:rPr>
        <w:t>Обучающие и итоговые тесты (фасетные)</w:t>
      </w:r>
      <w:bookmarkEnd w:id="14"/>
      <w:r w:rsidRPr="00D272CF">
        <w:rPr>
          <w:rFonts w:ascii="Times New Roman" w:hAnsi="Times New Roman" w:cs="Times New Roman"/>
          <w:i w:val="0"/>
        </w:rPr>
        <w:t>.</w:t>
      </w:r>
      <w:r w:rsidRPr="00276766">
        <w:rPr>
          <w:rFonts w:ascii="Times New Roman" w:hAnsi="Times New Roman" w:cs="Times New Roman"/>
          <w:b w:val="0"/>
          <w:i w:val="0"/>
        </w:rPr>
        <w:t xml:space="preserve"> </w:t>
      </w:r>
      <w:r w:rsidR="004F4A59">
        <w:rPr>
          <w:rFonts w:ascii="Times New Roman" w:hAnsi="Times New Roman" w:cs="Times New Roman"/>
          <w:b w:val="0"/>
          <w:i w:val="0"/>
        </w:rPr>
        <w:t xml:space="preserve">Это специфические </w:t>
      </w:r>
      <w:r w:rsidR="00762D7D">
        <w:rPr>
          <w:rFonts w:ascii="Times New Roman" w:hAnsi="Times New Roman" w:cs="Times New Roman"/>
          <w:b w:val="0"/>
          <w:i w:val="0"/>
        </w:rPr>
        <w:t>мног</w:t>
      </w:r>
      <w:r w:rsidR="00762D7D">
        <w:rPr>
          <w:rFonts w:ascii="Times New Roman" w:hAnsi="Times New Roman" w:cs="Times New Roman"/>
          <w:b w:val="0"/>
          <w:i w:val="0"/>
        </w:rPr>
        <w:t>о</w:t>
      </w:r>
      <w:r w:rsidR="00762D7D">
        <w:rPr>
          <w:rFonts w:ascii="Times New Roman" w:hAnsi="Times New Roman" w:cs="Times New Roman"/>
          <w:b w:val="0"/>
          <w:i w:val="0"/>
        </w:rPr>
        <w:t xml:space="preserve">функциональные </w:t>
      </w:r>
      <w:r w:rsidR="00762D7D" w:rsidRPr="00276766">
        <w:rPr>
          <w:rFonts w:ascii="Times New Roman" w:hAnsi="Times New Roman" w:cs="Times New Roman"/>
          <w:b w:val="0"/>
          <w:i w:val="0"/>
        </w:rPr>
        <w:t>тестовые</w:t>
      </w:r>
      <w:r w:rsidRPr="00276766">
        <w:rPr>
          <w:rFonts w:ascii="Times New Roman" w:hAnsi="Times New Roman" w:cs="Times New Roman"/>
          <w:b w:val="0"/>
          <w:i w:val="0"/>
        </w:rPr>
        <w:t xml:space="preserve"> задания новой формы</w:t>
      </w:r>
      <w:r w:rsidR="004F4A59">
        <w:rPr>
          <w:rFonts w:ascii="Times New Roman" w:hAnsi="Times New Roman" w:cs="Times New Roman"/>
          <w:b w:val="0"/>
          <w:i w:val="0"/>
        </w:rPr>
        <w:t>, размещённые в инструме</w:t>
      </w:r>
      <w:r w:rsidR="004F4A59">
        <w:rPr>
          <w:rFonts w:ascii="Times New Roman" w:hAnsi="Times New Roman" w:cs="Times New Roman"/>
          <w:b w:val="0"/>
          <w:i w:val="0"/>
        </w:rPr>
        <w:t>н</w:t>
      </w:r>
      <w:r w:rsidR="004F4A59">
        <w:rPr>
          <w:rFonts w:ascii="Times New Roman" w:hAnsi="Times New Roman" w:cs="Times New Roman"/>
          <w:b w:val="0"/>
          <w:i w:val="0"/>
        </w:rPr>
        <w:t>тальной оболочке, которая позволяет легко изменять обучающий контент</w:t>
      </w:r>
      <w:r w:rsidRPr="00276766">
        <w:rPr>
          <w:rFonts w:ascii="Times New Roman" w:hAnsi="Times New Roman" w:cs="Times New Roman"/>
          <w:b w:val="0"/>
          <w:i w:val="0"/>
        </w:rPr>
        <w:t>.</w:t>
      </w:r>
      <w:r w:rsidR="004F4A59">
        <w:rPr>
          <w:rFonts w:ascii="Times New Roman" w:hAnsi="Times New Roman" w:cs="Times New Roman"/>
          <w:b w:val="0"/>
          <w:i w:val="0"/>
        </w:rPr>
        <w:t xml:space="preserve"> В них есть градация заданий по степени сложности. Фасетные тесты не демонстрир</w:t>
      </w:r>
      <w:r w:rsidR="004F4A59">
        <w:rPr>
          <w:rFonts w:ascii="Times New Roman" w:hAnsi="Times New Roman" w:cs="Times New Roman"/>
          <w:b w:val="0"/>
          <w:i w:val="0"/>
        </w:rPr>
        <w:t>у</w:t>
      </w:r>
      <w:r w:rsidR="004F4A59">
        <w:rPr>
          <w:rFonts w:ascii="Times New Roman" w:hAnsi="Times New Roman" w:cs="Times New Roman"/>
          <w:b w:val="0"/>
          <w:i w:val="0"/>
        </w:rPr>
        <w:t>ют вс</w:t>
      </w:r>
      <w:r w:rsidR="00B87B9E">
        <w:rPr>
          <w:rFonts w:ascii="Times New Roman" w:hAnsi="Times New Roman" w:cs="Times New Roman"/>
          <w:b w:val="0"/>
          <w:i w:val="0"/>
        </w:rPr>
        <w:t>ё задание полностью, а предлагают его сконструировать, выбирая отдел</w:t>
      </w:r>
      <w:r w:rsidR="00B87B9E">
        <w:rPr>
          <w:rFonts w:ascii="Times New Roman" w:hAnsi="Times New Roman" w:cs="Times New Roman"/>
          <w:b w:val="0"/>
          <w:i w:val="0"/>
        </w:rPr>
        <w:t>ь</w:t>
      </w:r>
      <w:r w:rsidR="00B87B9E">
        <w:rPr>
          <w:rFonts w:ascii="Times New Roman" w:hAnsi="Times New Roman" w:cs="Times New Roman"/>
          <w:b w:val="0"/>
          <w:i w:val="0"/>
        </w:rPr>
        <w:lastRenderedPageBreak/>
        <w:t xml:space="preserve">ные элементы (фасетки). В отдельном </w:t>
      </w:r>
      <w:r w:rsidR="00762D7D">
        <w:rPr>
          <w:rFonts w:ascii="Times New Roman" w:hAnsi="Times New Roman" w:cs="Times New Roman"/>
          <w:b w:val="0"/>
          <w:i w:val="0"/>
        </w:rPr>
        <w:t xml:space="preserve">фрейме </w:t>
      </w:r>
      <w:r w:rsidR="00762D7D" w:rsidRPr="00276766">
        <w:rPr>
          <w:rFonts w:ascii="Times New Roman" w:hAnsi="Times New Roman" w:cs="Times New Roman"/>
          <w:b w:val="0"/>
          <w:i w:val="0"/>
        </w:rPr>
        <w:t>программа</w:t>
      </w:r>
      <w:r w:rsidR="00B87B9E">
        <w:rPr>
          <w:rFonts w:ascii="Times New Roman" w:hAnsi="Times New Roman" w:cs="Times New Roman"/>
          <w:b w:val="0"/>
          <w:i w:val="0"/>
        </w:rPr>
        <w:t xml:space="preserve"> демонстрирует весь набор ответов (все верные), но требуется найти соответствующий сконструир</w:t>
      </w:r>
      <w:r w:rsidR="00B87B9E">
        <w:rPr>
          <w:rFonts w:ascii="Times New Roman" w:hAnsi="Times New Roman" w:cs="Times New Roman"/>
          <w:b w:val="0"/>
          <w:i w:val="0"/>
        </w:rPr>
        <w:t>о</w:t>
      </w:r>
      <w:r w:rsidR="00B87B9E">
        <w:rPr>
          <w:rFonts w:ascii="Times New Roman" w:hAnsi="Times New Roman" w:cs="Times New Roman"/>
          <w:b w:val="0"/>
          <w:i w:val="0"/>
        </w:rPr>
        <w:t>ванному заданию. С помощью этой технологии можно решать различные пед</w:t>
      </w:r>
      <w:r w:rsidR="00B87B9E">
        <w:rPr>
          <w:rFonts w:ascii="Times New Roman" w:hAnsi="Times New Roman" w:cs="Times New Roman"/>
          <w:b w:val="0"/>
          <w:i w:val="0"/>
        </w:rPr>
        <w:t>а</w:t>
      </w:r>
      <w:r w:rsidR="00B87B9E">
        <w:rPr>
          <w:rFonts w:ascii="Times New Roman" w:hAnsi="Times New Roman" w:cs="Times New Roman"/>
          <w:b w:val="0"/>
          <w:i w:val="0"/>
        </w:rPr>
        <w:t>гогические задачи: обучать применению новых символов, правил, дефиниций; предлагать набор вычислительных, текстовых задач различной сложности, в</w:t>
      </w:r>
      <w:r w:rsidR="00B87B9E">
        <w:rPr>
          <w:rFonts w:ascii="Times New Roman" w:hAnsi="Times New Roman" w:cs="Times New Roman"/>
          <w:b w:val="0"/>
          <w:i w:val="0"/>
        </w:rPr>
        <w:t>ы</w:t>
      </w:r>
      <w:r w:rsidR="00B87B9E">
        <w:rPr>
          <w:rFonts w:ascii="Times New Roman" w:hAnsi="Times New Roman" w:cs="Times New Roman"/>
          <w:b w:val="0"/>
          <w:i w:val="0"/>
        </w:rPr>
        <w:t>полнять «задачное» обобщение изученной теории и т.д. В то же время фасетные тесты – это форма мягкого контроля знаний, поэтому входят в арсенал инстр</w:t>
      </w:r>
      <w:r w:rsidR="00B87B9E">
        <w:rPr>
          <w:rFonts w:ascii="Times New Roman" w:hAnsi="Times New Roman" w:cs="Times New Roman"/>
          <w:b w:val="0"/>
          <w:i w:val="0"/>
        </w:rPr>
        <w:t>у</w:t>
      </w:r>
      <w:r w:rsidR="00B87B9E">
        <w:rPr>
          <w:rFonts w:ascii="Times New Roman" w:hAnsi="Times New Roman" w:cs="Times New Roman"/>
          <w:b w:val="0"/>
          <w:i w:val="0"/>
        </w:rPr>
        <w:t>ментов рекреационной дидактики.</w:t>
      </w:r>
    </w:p>
    <w:p w:rsidR="00C10D33" w:rsidRPr="00276766" w:rsidRDefault="00C10D33" w:rsidP="00762D7D">
      <w:pPr>
        <w:pStyle w:val="2"/>
        <w:spacing w:before="0" w:after="0" w:line="276" w:lineRule="auto"/>
        <w:ind w:firstLine="709"/>
        <w:jc w:val="both"/>
        <w:rPr>
          <w:rFonts w:ascii="Times New Roman" w:hAnsi="Times New Roman" w:cs="Times New Roman"/>
          <w:b w:val="0"/>
          <w:i w:val="0"/>
        </w:rPr>
      </w:pPr>
      <w:bookmarkStart w:id="15" w:name="_Toc9410330"/>
      <w:r w:rsidRPr="00097A7A">
        <w:rPr>
          <w:rFonts w:ascii="Times New Roman" w:hAnsi="Times New Roman" w:cs="Times New Roman"/>
          <w:b w:val="0"/>
        </w:rPr>
        <w:t xml:space="preserve"> </w:t>
      </w:r>
      <w:r w:rsidRPr="00D272CF">
        <w:rPr>
          <w:rFonts w:ascii="Times New Roman" w:hAnsi="Times New Roman" w:cs="Times New Roman"/>
        </w:rPr>
        <w:t>Межпредметные связи</w:t>
      </w:r>
      <w:bookmarkEnd w:id="15"/>
      <w:r w:rsidRPr="00097A7A">
        <w:rPr>
          <w:rFonts w:ascii="Times New Roman" w:hAnsi="Times New Roman" w:cs="Times New Roman"/>
          <w:b w:val="0"/>
        </w:rPr>
        <w:t>.</w:t>
      </w:r>
      <w:r w:rsidRPr="00276766">
        <w:rPr>
          <w:rFonts w:ascii="Times New Roman" w:hAnsi="Times New Roman" w:cs="Times New Roman"/>
          <w:b w:val="0"/>
          <w:i w:val="0"/>
        </w:rPr>
        <w:t xml:space="preserve"> Указываются содержательные</w:t>
      </w:r>
      <w:r w:rsidR="00B87B9E">
        <w:rPr>
          <w:rFonts w:ascii="Times New Roman" w:hAnsi="Times New Roman" w:cs="Times New Roman"/>
          <w:b w:val="0"/>
          <w:i w:val="0"/>
        </w:rPr>
        <w:t xml:space="preserve">, методические и </w:t>
      </w:r>
      <w:r w:rsidR="00762D7D">
        <w:rPr>
          <w:rFonts w:ascii="Times New Roman" w:hAnsi="Times New Roman" w:cs="Times New Roman"/>
          <w:b w:val="0"/>
          <w:i w:val="0"/>
        </w:rPr>
        <w:t xml:space="preserve">технологические </w:t>
      </w:r>
      <w:r w:rsidR="00762D7D" w:rsidRPr="00276766">
        <w:rPr>
          <w:rFonts w:ascii="Times New Roman" w:hAnsi="Times New Roman" w:cs="Times New Roman"/>
          <w:b w:val="0"/>
          <w:i w:val="0"/>
        </w:rPr>
        <w:t>связи данной</w:t>
      </w:r>
      <w:r w:rsidRPr="00276766">
        <w:rPr>
          <w:rFonts w:ascii="Times New Roman" w:hAnsi="Times New Roman" w:cs="Times New Roman"/>
          <w:b w:val="0"/>
          <w:i w:val="0"/>
        </w:rPr>
        <w:t xml:space="preserve"> темы со смежными дисциплинами естественно-математического цикла. Приводятся ссылки на учебники и другие источники</w:t>
      </w:r>
      <w:r w:rsidR="00B87B9E">
        <w:rPr>
          <w:rFonts w:ascii="Times New Roman" w:hAnsi="Times New Roman" w:cs="Times New Roman"/>
          <w:b w:val="0"/>
          <w:i w:val="0"/>
        </w:rPr>
        <w:t xml:space="preserve">, в том числе </w:t>
      </w:r>
      <w:r w:rsidR="00762D7D">
        <w:rPr>
          <w:rFonts w:ascii="Times New Roman" w:hAnsi="Times New Roman" w:cs="Times New Roman"/>
          <w:b w:val="0"/>
          <w:i w:val="0"/>
        </w:rPr>
        <w:t xml:space="preserve">электронные, </w:t>
      </w:r>
      <w:r w:rsidR="00762D7D" w:rsidRPr="00276766">
        <w:rPr>
          <w:rFonts w:ascii="Times New Roman" w:hAnsi="Times New Roman" w:cs="Times New Roman"/>
          <w:b w:val="0"/>
          <w:i w:val="0"/>
        </w:rPr>
        <w:t>из</w:t>
      </w:r>
      <w:r w:rsidRPr="00276766">
        <w:rPr>
          <w:rFonts w:ascii="Times New Roman" w:hAnsi="Times New Roman" w:cs="Times New Roman"/>
          <w:b w:val="0"/>
          <w:i w:val="0"/>
        </w:rPr>
        <w:t xml:space="preserve"> других школьных предметов. Межпредметные связи приводятся также как компонент профориент</w:t>
      </w:r>
      <w:r w:rsidR="00762D7D">
        <w:rPr>
          <w:rFonts w:ascii="Times New Roman" w:hAnsi="Times New Roman" w:cs="Times New Roman"/>
          <w:b w:val="0"/>
          <w:i w:val="0"/>
        </w:rPr>
        <w:t>ационных</w:t>
      </w:r>
      <w:r w:rsidRPr="00276766">
        <w:rPr>
          <w:rFonts w:ascii="Times New Roman" w:hAnsi="Times New Roman" w:cs="Times New Roman"/>
          <w:b w:val="0"/>
          <w:i w:val="0"/>
        </w:rPr>
        <w:t xml:space="preserve"> программ, построенных по принципу теоретического ядра и прикладных обо</w:t>
      </w:r>
      <w:bookmarkStart w:id="16" w:name="_Toc9410331"/>
      <w:r w:rsidRPr="00276766">
        <w:rPr>
          <w:rFonts w:ascii="Times New Roman" w:hAnsi="Times New Roman" w:cs="Times New Roman"/>
          <w:b w:val="0"/>
          <w:i w:val="0"/>
        </w:rPr>
        <w:t>лочек.</w:t>
      </w:r>
    </w:p>
    <w:p w:rsidR="00C10D33" w:rsidRPr="00276766" w:rsidRDefault="00C10D33" w:rsidP="00A328D5">
      <w:pPr>
        <w:pStyle w:val="2"/>
        <w:spacing w:before="0" w:after="0" w:line="276" w:lineRule="auto"/>
        <w:ind w:firstLine="709"/>
        <w:jc w:val="both"/>
        <w:rPr>
          <w:rFonts w:ascii="Times New Roman" w:hAnsi="Times New Roman" w:cs="Times New Roman"/>
          <w:i w:val="0"/>
        </w:rPr>
      </w:pPr>
      <w:r w:rsidRPr="00276766">
        <w:rPr>
          <w:rFonts w:ascii="Times New Roman" w:hAnsi="Times New Roman" w:cs="Times New Roman"/>
          <w:b w:val="0"/>
          <w:i w:val="0"/>
        </w:rPr>
        <w:t xml:space="preserve"> </w:t>
      </w:r>
      <w:r w:rsidRPr="00D272CF">
        <w:rPr>
          <w:rFonts w:ascii="Times New Roman" w:hAnsi="Times New Roman" w:cs="Times New Roman"/>
        </w:rPr>
        <w:t>Поурочное планирование</w:t>
      </w:r>
      <w:bookmarkEnd w:id="16"/>
      <w:r w:rsidRPr="00276766">
        <w:rPr>
          <w:rFonts w:ascii="Times New Roman" w:hAnsi="Times New Roman" w:cs="Times New Roman"/>
          <w:b w:val="0"/>
          <w:i w:val="0"/>
        </w:rPr>
        <w:t xml:space="preserve">. Содержатся описания </w:t>
      </w:r>
      <w:r w:rsidR="00B87B9E">
        <w:rPr>
          <w:rFonts w:ascii="Times New Roman" w:hAnsi="Times New Roman" w:cs="Times New Roman"/>
          <w:b w:val="0"/>
          <w:i w:val="0"/>
        </w:rPr>
        <w:t xml:space="preserve">некоторых </w:t>
      </w:r>
      <w:r w:rsidRPr="00276766">
        <w:rPr>
          <w:rFonts w:ascii="Times New Roman" w:hAnsi="Times New Roman" w:cs="Times New Roman"/>
          <w:b w:val="0"/>
          <w:i w:val="0"/>
        </w:rPr>
        <w:t>моделей ур</w:t>
      </w:r>
      <w:r w:rsidRPr="00276766">
        <w:rPr>
          <w:rFonts w:ascii="Times New Roman" w:hAnsi="Times New Roman" w:cs="Times New Roman"/>
          <w:b w:val="0"/>
          <w:i w:val="0"/>
        </w:rPr>
        <w:t>о</w:t>
      </w:r>
      <w:r w:rsidRPr="00276766">
        <w:rPr>
          <w:rFonts w:ascii="Times New Roman" w:hAnsi="Times New Roman" w:cs="Times New Roman"/>
          <w:b w:val="0"/>
          <w:i w:val="0"/>
        </w:rPr>
        <w:t>ков</w:t>
      </w:r>
      <w:r w:rsidR="00B87B9E">
        <w:rPr>
          <w:rFonts w:ascii="Times New Roman" w:hAnsi="Times New Roman" w:cs="Times New Roman"/>
          <w:b w:val="0"/>
          <w:i w:val="0"/>
        </w:rPr>
        <w:t xml:space="preserve"> с компьютерной поддержкой. Даются рекомендации </w:t>
      </w:r>
      <w:r w:rsidR="00A328D5">
        <w:rPr>
          <w:rFonts w:ascii="Times New Roman" w:hAnsi="Times New Roman" w:cs="Times New Roman"/>
          <w:b w:val="0"/>
          <w:i w:val="0"/>
        </w:rPr>
        <w:t xml:space="preserve">построения учебного процесса уроков с использованием элементов </w:t>
      </w:r>
      <w:r w:rsidR="00E651BE">
        <w:rPr>
          <w:rFonts w:ascii="Times New Roman" w:hAnsi="Times New Roman" w:cs="Times New Roman"/>
          <w:b w:val="0"/>
          <w:i w:val="0"/>
        </w:rPr>
        <w:t>из модулей</w:t>
      </w:r>
      <w:r w:rsidR="00A328D5">
        <w:rPr>
          <w:rFonts w:ascii="Times New Roman" w:hAnsi="Times New Roman" w:cs="Times New Roman"/>
          <w:b w:val="0"/>
          <w:i w:val="0"/>
        </w:rPr>
        <w:t xml:space="preserve"> ТИР, </w:t>
      </w:r>
      <w:r w:rsidRPr="00276766">
        <w:rPr>
          <w:rFonts w:ascii="Times New Roman" w:hAnsi="Times New Roman" w:cs="Times New Roman"/>
          <w:b w:val="0"/>
          <w:i w:val="0"/>
        </w:rPr>
        <w:t>содерж</w:t>
      </w:r>
      <w:r w:rsidR="00A328D5">
        <w:rPr>
          <w:rFonts w:ascii="Times New Roman" w:hAnsi="Times New Roman" w:cs="Times New Roman"/>
          <w:b w:val="0"/>
          <w:i w:val="0"/>
        </w:rPr>
        <w:t>атся</w:t>
      </w:r>
      <w:r w:rsidR="00443323">
        <w:rPr>
          <w:rFonts w:ascii="Times New Roman" w:hAnsi="Times New Roman" w:cs="Times New Roman"/>
          <w:b w:val="0"/>
          <w:i w:val="0"/>
        </w:rPr>
        <w:t xml:space="preserve"> ссылки на блоки и модули ТИР</w:t>
      </w:r>
      <w:r w:rsidRPr="00276766">
        <w:rPr>
          <w:rFonts w:ascii="Times New Roman" w:hAnsi="Times New Roman" w:cs="Times New Roman"/>
          <w:b w:val="0"/>
          <w:i w:val="0"/>
        </w:rPr>
        <w:t xml:space="preserve">, из которых выстраивается конкретная методика проведения учебного занятия. </w:t>
      </w:r>
      <w:r w:rsidR="00E651BE">
        <w:rPr>
          <w:rFonts w:ascii="Times New Roman" w:hAnsi="Times New Roman" w:cs="Times New Roman"/>
          <w:b w:val="0"/>
          <w:i w:val="0"/>
        </w:rPr>
        <w:t>Многие материалы</w:t>
      </w:r>
      <w:r w:rsidR="008B31D4">
        <w:rPr>
          <w:rFonts w:ascii="Times New Roman" w:hAnsi="Times New Roman" w:cs="Times New Roman"/>
          <w:b w:val="0"/>
          <w:i w:val="0"/>
        </w:rPr>
        <w:t xml:space="preserve"> к уроку можно найти в ра</w:t>
      </w:r>
      <w:r w:rsidR="008B31D4">
        <w:rPr>
          <w:rFonts w:ascii="Times New Roman" w:hAnsi="Times New Roman" w:cs="Times New Roman"/>
          <w:b w:val="0"/>
          <w:i w:val="0"/>
        </w:rPr>
        <w:t>з</w:t>
      </w:r>
      <w:r w:rsidR="008B31D4">
        <w:rPr>
          <w:rFonts w:ascii="Times New Roman" w:hAnsi="Times New Roman" w:cs="Times New Roman"/>
          <w:b w:val="0"/>
          <w:i w:val="0"/>
        </w:rPr>
        <w:t>личных номерах журнала «Школьные годы», все статьи которого размещены в информационной базе Научной Электронной библиотеке и РИНЦ, соответс</w:t>
      </w:r>
      <w:r w:rsidR="008B31D4">
        <w:rPr>
          <w:rFonts w:ascii="Times New Roman" w:hAnsi="Times New Roman" w:cs="Times New Roman"/>
          <w:b w:val="0"/>
          <w:i w:val="0"/>
        </w:rPr>
        <w:t>т</w:t>
      </w:r>
      <w:r w:rsidR="008B31D4">
        <w:rPr>
          <w:rFonts w:ascii="Times New Roman" w:hAnsi="Times New Roman" w:cs="Times New Roman"/>
          <w:b w:val="0"/>
          <w:i w:val="0"/>
        </w:rPr>
        <w:t xml:space="preserve">вующие ссылки приводятся в этом модуле. </w:t>
      </w:r>
    </w:p>
    <w:p w:rsidR="00582714" w:rsidRDefault="00C10D33" w:rsidP="008B31D4">
      <w:pPr>
        <w:widowControl w:val="0"/>
        <w:autoSpaceDE w:val="0"/>
        <w:autoSpaceDN w:val="0"/>
        <w:adjustRightInd w:val="0"/>
        <w:spacing w:line="276" w:lineRule="auto"/>
        <w:ind w:firstLine="709"/>
        <w:jc w:val="both"/>
        <w:rPr>
          <w:sz w:val="28"/>
          <w:szCs w:val="28"/>
        </w:rPr>
      </w:pPr>
      <w:r w:rsidRPr="00497A36">
        <w:rPr>
          <w:sz w:val="28"/>
          <w:szCs w:val="28"/>
        </w:rPr>
        <w:t>Итак, из выше изложенного следует, что при прое</w:t>
      </w:r>
      <w:r w:rsidR="00443323">
        <w:rPr>
          <w:sz w:val="28"/>
          <w:szCs w:val="28"/>
        </w:rPr>
        <w:t>ктировании и констру</w:t>
      </w:r>
      <w:r w:rsidR="00443323">
        <w:rPr>
          <w:sz w:val="28"/>
          <w:szCs w:val="28"/>
        </w:rPr>
        <w:t>и</w:t>
      </w:r>
      <w:r w:rsidR="00443323">
        <w:rPr>
          <w:sz w:val="28"/>
          <w:szCs w:val="28"/>
        </w:rPr>
        <w:t>ровании ТИР</w:t>
      </w:r>
      <w:r w:rsidRPr="00497A36">
        <w:rPr>
          <w:sz w:val="28"/>
          <w:szCs w:val="28"/>
        </w:rPr>
        <w:t xml:space="preserve"> реализуются задачи: разработать универсальные средства и формы образовательной среды для различных предметных областей; предложить пр</w:t>
      </w:r>
      <w:r w:rsidRPr="00497A36">
        <w:rPr>
          <w:sz w:val="28"/>
          <w:szCs w:val="28"/>
        </w:rPr>
        <w:t>е</w:t>
      </w:r>
      <w:r w:rsidRPr="00497A36">
        <w:rPr>
          <w:sz w:val="28"/>
          <w:szCs w:val="28"/>
        </w:rPr>
        <w:t>подавателям и методистам эффективный инструмент для решения проблем и</w:t>
      </w:r>
      <w:r w:rsidRPr="00497A36">
        <w:rPr>
          <w:sz w:val="28"/>
          <w:szCs w:val="28"/>
        </w:rPr>
        <w:t>н</w:t>
      </w:r>
      <w:r w:rsidRPr="00497A36">
        <w:rPr>
          <w:sz w:val="28"/>
          <w:szCs w:val="28"/>
        </w:rPr>
        <w:t>форматизации преподавания учебных предметов, для освоения инновационных технологий, как дидактических,</w:t>
      </w:r>
      <w:r w:rsidR="00443323">
        <w:rPr>
          <w:sz w:val="28"/>
          <w:szCs w:val="28"/>
        </w:rPr>
        <w:t xml:space="preserve"> так и </w:t>
      </w:r>
      <w:r w:rsidR="008B31D4">
        <w:rPr>
          <w:sz w:val="28"/>
          <w:szCs w:val="28"/>
        </w:rPr>
        <w:t xml:space="preserve">их </w:t>
      </w:r>
      <w:r w:rsidR="00443323">
        <w:rPr>
          <w:sz w:val="28"/>
          <w:szCs w:val="28"/>
        </w:rPr>
        <w:t>компьютерных</w:t>
      </w:r>
      <w:r w:rsidR="008B31D4">
        <w:rPr>
          <w:sz w:val="28"/>
          <w:szCs w:val="28"/>
        </w:rPr>
        <w:t xml:space="preserve"> версий, показать пед</w:t>
      </w:r>
      <w:r w:rsidR="008B31D4">
        <w:rPr>
          <w:sz w:val="28"/>
          <w:szCs w:val="28"/>
        </w:rPr>
        <w:t>а</w:t>
      </w:r>
      <w:r w:rsidR="008B31D4">
        <w:rPr>
          <w:sz w:val="28"/>
          <w:szCs w:val="28"/>
        </w:rPr>
        <w:t>гогам, как можно создавать персональную инновационную учебно-методическую лабораторию с целью интенсификации и оптимизации профе</w:t>
      </w:r>
      <w:r w:rsidR="008B31D4">
        <w:rPr>
          <w:sz w:val="28"/>
          <w:szCs w:val="28"/>
        </w:rPr>
        <w:t>с</w:t>
      </w:r>
      <w:r w:rsidR="008B31D4">
        <w:rPr>
          <w:sz w:val="28"/>
          <w:szCs w:val="28"/>
        </w:rPr>
        <w:t xml:space="preserve">сиональной деятельности. </w:t>
      </w:r>
      <w:proofErr w:type="gramStart"/>
      <w:r w:rsidR="00443323">
        <w:rPr>
          <w:sz w:val="28"/>
          <w:szCs w:val="28"/>
        </w:rPr>
        <w:t xml:space="preserve">Внедрение Тематических </w:t>
      </w:r>
      <w:r w:rsidR="00711268">
        <w:rPr>
          <w:sz w:val="28"/>
          <w:szCs w:val="28"/>
        </w:rPr>
        <w:t>Интернет</w:t>
      </w:r>
      <w:r w:rsidR="008B31D4">
        <w:rPr>
          <w:sz w:val="28"/>
          <w:szCs w:val="28"/>
        </w:rPr>
        <w:t xml:space="preserve"> </w:t>
      </w:r>
      <w:r w:rsidR="00711268">
        <w:rPr>
          <w:sz w:val="28"/>
          <w:szCs w:val="28"/>
        </w:rPr>
        <w:t>ресурс</w:t>
      </w:r>
      <w:r w:rsidR="00443323">
        <w:rPr>
          <w:sz w:val="28"/>
          <w:szCs w:val="28"/>
        </w:rPr>
        <w:t>ов</w:t>
      </w:r>
      <w:r w:rsidRPr="00497A36">
        <w:rPr>
          <w:sz w:val="28"/>
          <w:szCs w:val="28"/>
        </w:rPr>
        <w:t xml:space="preserve"> в пра</w:t>
      </w:r>
      <w:r w:rsidRPr="00497A36">
        <w:rPr>
          <w:sz w:val="28"/>
          <w:szCs w:val="28"/>
        </w:rPr>
        <w:t>к</w:t>
      </w:r>
      <w:r w:rsidRPr="00497A36">
        <w:rPr>
          <w:sz w:val="28"/>
          <w:szCs w:val="28"/>
        </w:rPr>
        <w:t>тику позволит эффективно внедрить в практику образовательных учреждений современные достижения педагогических наук,</w:t>
      </w:r>
      <w:r w:rsidR="008B31D4">
        <w:rPr>
          <w:sz w:val="28"/>
          <w:szCs w:val="28"/>
        </w:rPr>
        <w:t xml:space="preserve"> </w:t>
      </w:r>
      <w:r w:rsidR="00762D7D">
        <w:rPr>
          <w:sz w:val="28"/>
          <w:szCs w:val="28"/>
        </w:rPr>
        <w:t xml:space="preserve">результаты </w:t>
      </w:r>
      <w:r w:rsidR="00762D7D" w:rsidRPr="00497A36">
        <w:rPr>
          <w:sz w:val="28"/>
          <w:szCs w:val="28"/>
        </w:rPr>
        <w:t>новаторского</w:t>
      </w:r>
      <w:r w:rsidRPr="00497A36">
        <w:rPr>
          <w:sz w:val="28"/>
          <w:szCs w:val="28"/>
        </w:rPr>
        <w:t xml:space="preserve"> пед</w:t>
      </w:r>
      <w:r w:rsidRPr="00497A36">
        <w:rPr>
          <w:sz w:val="28"/>
          <w:szCs w:val="28"/>
        </w:rPr>
        <w:t>а</w:t>
      </w:r>
      <w:r w:rsidRPr="00497A36">
        <w:rPr>
          <w:sz w:val="28"/>
          <w:szCs w:val="28"/>
        </w:rPr>
        <w:t xml:space="preserve">гогического </w:t>
      </w:r>
      <w:r w:rsidR="00762D7D" w:rsidRPr="00497A36">
        <w:rPr>
          <w:sz w:val="28"/>
          <w:szCs w:val="28"/>
        </w:rPr>
        <w:t xml:space="preserve">опыта, </w:t>
      </w:r>
      <w:r w:rsidR="00762D7D">
        <w:rPr>
          <w:sz w:val="28"/>
          <w:szCs w:val="28"/>
        </w:rPr>
        <w:t>а</w:t>
      </w:r>
      <w:r w:rsidR="00712306">
        <w:rPr>
          <w:sz w:val="28"/>
          <w:szCs w:val="28"/>
        </w:rPr>
        <w:t xml:space="preserve"> также значительно </w:t>
      </w:r>
      <w:r w:rsidR="008B31D4">
        <w:rPr>
          <w:sz w:val="28"/>
          <w:szCs w:val="28"/>
        </w:rPr>
        <w:t>оптимизировать</w:t>
      </w:r>
      <w:r w:rsidR="00712306">
        <w:rPr>
          <w:sz w:val="28"/>
          <w:szCs w:val="28"/>
        </w:rPr>
        <w:t xml:space="preserve"> про</w:t>
      </w:r>
      <w:r w:rsidR="008B31D4">
        <w:rPr>
          <w:sz w:val="28"/>
          <w:szCs w:val="28"/>
        </w:rPr>
        <w:t>цесс подготовки учителя к уроку, что поможет освободить учителя от рутинной работы и пер</w:t>
      </w:r>
      <w:r w:rsidR="008B31D4">
        <w:rPr>
          <w:sz w:val="28"/>
          <w:szCs w:val="28"/>
        </w:rPr>
        <w:t>е</w:t>
      </w:r>
      <w:r w:rsidR="008B31D4">
        <w:rPr>
          <w:sz w:val="28"/>
          <w:szCs w:val="28"/>
        </w:rPr>
        <w:t>ориентирует его профессиональные интересы на сферу творческой инновацио</w:t>
      </w:r>
      <w:r w:rsidR="008B31D4">
        <w:rPr>
          <w:sz w:val="28"/>
          <w:szCs w:val="28"/>
        </w:rPr>
        <w:t>н</w:t>
      </w:r>
      <w:r w:rsidR="008B31D4">
        <w:rPr>
          <w:sz w:val="28"/>
          <w:szCs w:val="28"/>
        </w:rPr>
        <w:t>ной деятельности.</w:t>
      </w:r>
      <w:r w:rsidR="00B9263D">
        <w:rPr>
          <w:sz w:val="28"/>
          <w:szCs w:val="28"/>
        </w:rPr>
        <w:t xml:space="preserve"> (В таблицах отражены характеристики программной оста</w:t>
      </w:r>
      <w:r w:rsidR="00B9263D">
        <w:rPr>
          <w:sz w:val="28"/>
          <w:szCs w:val="28"/>
        </w:rPr>
        <w:t>в</w:t>
      </w:r>
      <w:r w:rsidR="00B9263D">
        <w:rPr>
          <w:sz w:val="28"/>
          <w:szCs w:val="28"/>
        </w:rPr>
        <w:lastRenderedPageBreak/>
        <w:t>ляющей ТИР).</w:t>
      </w:r>
      <w:proofErr w:type="gramEnd"/>
    </w:p>
    <w:p w:rsidR="001A0F62" w:rsidRDefault="001A0F62" w:rsidP="008B31D4">
      <w:pPr>
        <w:widowControl w:val="0"/>
        <w:autoSpaceDE w:val="0"/>
        <w:autoSpaceDN w:val="0"/>
        <w:adjustRightInd w:val="0"/>
        <w:spacing w:line="276" w:lineRule="auto"/>
        <w:ind w:firstLine="709"/>
        <w:jc w:val="both"/>
        <w:rPr>
          <w:sz w:val="28"/>
          <w:szCs w:val="28"/>
        </w:rPr>
      </w:pPr>
    </w:p>
    <w:p w:rsidR="002E52BD" w:rsidRDefault="001A0F62" w:rsidP="008B31D4">
      <w:pPr>
        <w:widowControl w:val="0"/>
        <w:autoSpaceDE w:val="0"/>
        <w:autoSpaceDN w:val="0"/>
        <w:adjustRightInd w:val="0"/>
        <w:spacing w:line="276" w:lineRule="auto"/>
        <w:ind w:firstLine="709"/>
        <w:jc w:val="both"/>
        <w:rPr>
          <w:sz w:val="28"/>
          <w:szCs w:val="28"/>
        </w:rPr>
      </w:pPr>
      <w:r>
        <w:rPr>
          <w:sz w:val="28"/>
          <w:szCs w:val="28"/>
        </w:rPr>
        <w:t>Таблица</w:t>
      </w:r>
      <w:proofErr w:type="gramStart"/>
      <w:r>
        <w:rPr>
          <w:sz w:val="28"/>
          <w:szCs w:val="28"/>
        </w:rPr>
        <w:t>.</w:t>
      </w:r>
      <w:proofErr w:type="gramEnd"/>
      <w:r>
        <w:rPr>
          <w:sz w:val="28"/>
          <w:szCs w:val="28"/>
        </w:rPr>
        <w:t xml:space="preserve"> Программная платформа ТИР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6"/>
        <w:gridCol w:w="3974"/>
        <w:gridCol w:w="3420"/>
      </w:tblGrid>
      <w:tr w:rsidR="0094105C" w:rsidRPr="006B45B4" w:rsidTr="005B1BA6">
        <w:tc>
          <w:tcPr>
            <w:tcW w:w="2176" w:type="dxa"/>
          </w:tcPr>
          <w:p w:rsidR="0094105C" w:rsidRPr="006B45B4" w:rsidRDefault="0094105C" w:rsidP="005B1BA6">
            <w:pPr>
              <w:jc w:val="center"/>
              <w:rPr>
                <w:sz w:val="20"/>
                <w:szCs w:val="20"/>
              </w:rPr>
            </w:pPr>
            <w:r w:rsidRPr="006B45B4">
              <w:rPr>
                <w:sz w:val="20"/>
                <w:szCs w:val="20"/>
              </w:rPr>
              <w:t>Программа</w:t>
            </w:r>
          </w:p>
        </w:tc>
        <w:tc>
          <w:tcPr>
            <w:tcW w:w="3974" w:type="dxa"/>
          </w:tcPr>
          <w:p w:rsidR="0094105C" w:rsidRPr="006B45B4" w:rsidRDefault="0094105C" w:rsidP="005B1BA6">
            <w:pPr>
              <w:jc w:val="center"/>
              <w:rPr>
                <w:sz w:val="20"/>
                <w:szCs w:val="20"/>
              </w:rPr>
            </w:pPr>
            <w:r w:rsidRPr="006B45B4">
              <w:rPr>
                <w:sz w:val="20"/>
                <w:szCs w:val="20"/>
              </w:rPr>
              <w:t>Характеристика</w:t>
            </w:r>
          </w:p>
        </w:tc>
        <w:tc>
          <w:tcPr>
            <w:tcW w:w="3420" w:type="dxa"/>
          </w:tcPr>
          <w:p w:rsidR="0094105C" w:rsidRPr="006B45B4" w:rsidRDefault="0094105C" w:rsidP="007B07A3">
            <w:pPr>
              <w:jc w:val="center"/>
              <w:rPr>
                <w:sz w:val="20"/>
                <w:szCs w:val="20"/>
              </w:rPr>
            </w:pPr>
            <w:r w:rsidRPr="006B45B4">
              <w:rPr>
                <w:sz w:val="20"/>
                <w:szCs w:val="20"/>
              </w:rPr>
              <w:t>Возможность использо</w:t>
            </w:r>
            <w:r w:rsidRPr="006B45B4">
              <w:rPr>
                <w:sz w:val="20"/>
                <w:szCs w:val="20"/>
              </w:rPr>
              <w:softHyphen/>
              <w:t xml:space="preserve">вания для управления </w:t>
            </w:r>
            <w:r w:rsidR="007B07A3">
              <w:rPr>
                <w:sz w:val="20"/>
                <w:szCs w:val="20"/>
              </w:rPr>
              <w:t>учебным процессом</w:t>
            </w:r>
          </w:p>
        </w:tc>
      </w:tr>
      <w:tr w:rsidR="0094105C" w:rsidRPr="006B45B4" w:rsidTr="005B1BA6">
        <w:tc>
          <w:tcPr>
            <w:tcW w:w="9570" w:type="dxa"/>
            <w:gridSpan w:val="3"/>
          </w:tcPr>
          <w:p w:rsidR="0094105C" w:rsidRPr="006B45B4" w:rsidRDefault="0094105C" w:rsidP="005B1BA6">
            <w:pPr>
              <w:jc w:val="center"/>
              <w:rPr>
                <w:i/>
                <w:sz w:val="20"/>
                <w:szCs w:val="20"/>
              </w:rPr>
            </w:pPr>
            <w:r w:rsidRPr="006B45B4">
              <w:rPr>
                <w:i/>
                <w:sz w:val="20"/>
                <w:szCs w:val="20"/>
              </w:rPr>
              <w:t>Текстовые редакторы</w:t>
            </w:r>
          </w:p>
        </w:tc>
      </w:tr>
      <w:tr w:rsidR="0094105C" w:rsidRPr="006B45B4" w:rsidTr="005B1BA6">
        <w:tc>
          <w:tcPr>
            <w:tcW w:w="2176" w:type="dxa"/>
          </w:tcPr>
          <w:p w:rsidR="0094105C" w:rsidRPr="006B45B4" w:rsidRDefault="0094105C" w:rsidP="005B1BA6">
            <w:pPr>
              <w:jc w:val="both"/>
              <w:rPr>
                <w:sz w:val="20"/>
                <w:szCs w:val="20"/>
              </w:rPr>
            </w:pPr>
            <w:r w:rsidRPr="006B45B4">
              <w:rPr>
                <w:sz w:val="20"/>
                <w:szCs w:val="20"/>
                <w:lang w:val="en-US"/>
              </w:rPr>
              <w:t>Microsoft Word</w:t>
            </w:r>
          </w:p>
        </w:tc>
        <w:tc>
          <w:tcPr>
            <w:tcW w:w="3974" w:type="dxa"/>
          </w:tcPr>
          <w:p w:rsidR="0094105C" w:rsidRPr="006B45B4" w:rsidRDefault="0094105C" w:rsidP="005B1BA6">
            <w:pPr>
              <w:jc w:val="both"/>
              <w:rPr>
                <w:sz w:val="20"/>
                <w:szCs w:val="20"/>
              </w:rPr>
            </w:pPr>
            <w:r w:rsidRPr="006B45B4">
              <w:rPr>
                <w:sz w:val="20"/>
                <w:szCs w:val="20"/>
              </w:rPr>
              <w:t>Текстовый процессор, рабо</w:t>
            </w:r>
            <w:r w:rsidRPr="006B45B4">
              <w:rPr>
                <w:sz w:val="20"/>
                <w:szCs w:val="20"/>
              </w:rPr>
              <w:softHyphen/>
              <w:t>тающий с те</w:t>
            </w:r>
            <w:r w:rsidRPr="006B45B4">
              <w:rPr>
                <w:sz w:val="20"/>
                <w:szCs w:val="20"/>
              </w:rPr>
              <w:t>к</w:t>
            </w:r>
            <w:r w:rsidRPr="006B45B4">
              <w:rPr>
                <w:sz w:val="20"/>
                <w:szCs w:val="20"/>
              </w:rPr>
              <w:t>стами любой сложности, таблицами. Со</w:t>
            </w:r>
            <w:r w:rsidRPr="006B45B4">
              <w:rPr>
                <w:sz w:val="20"/>
                <w:szCs w:val="20"/>
              </w:rPr>
              <w:softHyphen/>
              <w:t>держит встроенный графиче</w:t>
            </w:r>
            <w:r w:rsidRPr="006B45B4">
              <w:rPr>
                <w:sz w:val="20"/>
                <w:szCs w:val="20"/>
              </w:rPr>
              <w:softHyphen/>
              <w:t xml:space="preserve">ский редактор, имеет редактор языка </w:t>
            </w:r>
            <w:proofErr w:type="spellStart"/>
            <w:r w:rsidRPr="006B45B4">
              <w:rPr>
                <w:sz w:val="20"/>
                <w:szCs w:val="20"/>
              </w:rPr>
              <w:t>Microsoft</w:t>
            </w:r>
            <w:proofErr w:type="spellEnd"/>
            <w:r w:rsidRPr="006B45B4">
              <w:rPr>
                <w:sz w:val="20"/>
                <w:szCs w:val="20"/>
              </w:rPr>
              <w:t xml:space="preserve"> </w:t>
            </w:r>
            <w:proofErr w:type="spellStart"/>
            <w:r w:rsidRPr="006B45B4">
              <w:rPr>
                <w:sz w:val="20"/>
                <w:szCs w:val="20"/>
              </w:rPr>
              <w:t>Visual</w:t>
            </w:r>
            <w:proofErr w:type="spellEnd"/>
            <w:r w:rsidRPr="006B45B4">
              <w:rPr>
                <w:sz w:val="20"/>
                <w:szCs w:val="20"/>
              </w:rPr>
              <w:t xml:space="preserve"> </w:t>
            </w:r>
            <w:proofErr w:type="spellStart"/>
            <w:r w:rsidRPr="006B45B4">
              <w:rPr>
                <w:sz w:val="20"/>
                <w:szCs w:val="20"/>
              </w:rPr>
              <w:t>Basic</w:t>
            </w:r>
            <w:proofErr w:type="spellEnd"/>
            <w:r w:rsidRPr="006B45B4">
              <w:rPr>
                <w:sz w:val="20"/>
                <w:szCs w:val="20"/>
              </w:rPr>
              <w:t xml:space="preserve"> </w:t>
            </w:r>
            <w:proofErr w:type="spellStart"/>
            <w:r w:rsidRPr="006B45B4">
              <w:rPr>
                <w:sz w:val="20"/>
                <w:szCs w:val="20"/>
              </w:rPr>
              <w:t>Scripting</w:t>
            </w:r>
            <w:proofErr w:type="spellEnd"/>
            <w:r w:rsidRPr="006B45B4">
              <w:rPr>
                <w:sz w:val="20"/>
                <w:szCs w:val="20"/>
              </w:rPr>
              <w:t xml:space="preserve"> </w:t>
            </w:r>
            <w:proofErr w:type="spellStart"/>
            <w:r w:rsidRPr="006B45B4">
              <w:rPr>
                <w:sz w:val="20"/>
                <w:szCs w:val="20"/>
              </w:rPr>
              <w:t>Edition</w:t>
            </w:r>
            <w:proofErr w:type="spellEnd"/>
            <w:r w:rsidRPr="006B45B4">
              <w:rPr>
                <w:sz w:val="20"/>
                <w:szCs w:val="20"/>
              </w:rPr>
              <w:t xml:space="preserve"> (</w:t>
            </w:r>
            <w:proofErr w:type="spellStart"/>
            <w:r w:rsidRPr="006B45B4">
              <w:rPr>
                <w:sz w:val="20"/>
                <w:szCs w:val="20"/>
              </w:rPr>
              <w:t>VBScript</w:t>
            </w:r>
            <w:proofErr w:type="spellEnd"/>
            <w:r w:rsidRPr="006B45B4">
              <w:rPr>
                <w:sz w:val="20"/>
                <w:szCs w:val="20"/>
              </w:rPr>
              <w:t>).</w:t>
            </w:r>
          </w:p>
        </w:tc>
        <w:tc>
          <w:tcPr>
            <w:tcW w:w="3420" w:type="dxa"/>
          </w:tcPr>
          <w:p w:rsidR="0094105C" w:rsidRPr="006B45B4" w:rsidRDefault="0094105C" w:rsidP="00B9263D">
            <w:pPr>
              <w:jc w:val="both"/>
              <w:rPr>
                <w:sz w:val="20"/>
                <w:szCs w:val="20"/>
              </w:rPr>
            </w:pPr>
            <w:r w:rsidRPr="006B45B4">
              <w:rPr>
                <w:sz w:val="20"/>
                <w:szCs w:val="20"/>
              </w:rPr>
              <w:t xml:space="preserve">Обладает большими возможностями для управления </w:t>
            </w:r>
            <w:r w:rsidR="00B9263D">
              <w:rPr>
                <w:sz w:val="20"/>
                <w:szCs w:val="20"/>
              </w:rPr>
              <w:t xml:space="preserve">учебным </w:t>
            </w:r>
            <w:proofErr w:type="spellStart"/>
            <w:r w:rsidR="00B9263D">
              <w:rPr>
                <w:sz w:val="20"/>
                <w:szCs w:val="20"/>
              </w:rPr>
              <w:t>роцессом</w:t>
            </w:r>
            <w:proofErr w:type="spellEnd"/>
            <w:r w:rsidRPr="006B45B4">
              <w:rPr>
                <w:sz w:val="20"/>
                <w:szCs w:val="20"/>
              </w:rPr>
              <w:t>: 1) умения создавать сложные док</w:t>
            </w:r>
            <w:r w:rsidRPr="006B45B4">
              <w:rPr>
                <w:sz w:val="20"/>
                <w:szCs w:val="20"/>
              </w:rPr>
              <w:t>у</w:t>
            </w:r>
            <w:r w:rsidRPr="006B45B4">
              <w:rPr>
                <w:sz w:val="20"/>
                <w:szCs w:val="20"/>
              </w:rPr>
              <w:t>менты (текст, таблицы, графика); 2) спосо</w:t>
            </w:r>
            <w:r w:rsidRPr="006B45B4">
              <w:rPr>
                <w:sz w:val="20"/>
                <w:szCs w:val="20"/>
              </w:rPr>
              <w:t>б</w:t>
            </w:r>
            <w:r w:rsidRPr="006B45B4">
              <w:rPr>
                <w:sz w:val="20"/>
                <w:szCs w:val="20"/>
              </w:rPr>
              <w:t>ствует формированию умений практической грамо</w:t>
            </w:r>
            <w:r w:rsidRPr="006B45B4">
              <w:rPr>
                <w:sz w:val="20"/>
                <w:szCs w:val="20"/>
              </w:rPr>
              <w:t>т</w:t>
            </w:r>
            <w:r w:rsidRPr="006B45B4">
              <w:rPr>
                <w:sz w:val="20"/>
                <w:szCs w:val="20"/>
              </w:rPr>
              <w:t>ности.</w:t>
            </w:r>
          </w:p>
        </w:tc>
      </w:tr>
      <w:tr w:rsidR="0094105C" w:rsidRPr="006B45B4" w:rsidTr="005B1BA6">
        <w:tc>
          <w:tcPr>
            <w:tcW w:w="2176" w:type="dxa"/>
          </w:tcPr>
          <w:p w:rsidR="0094105C" w:rsidRPr="006B45B4" w:rsidRDefault="0094105C" w:rsidP="005B1BA6">
            <w:pPr>
              <w:jc w:val="both"/>
              <w:rPr>
                <w:sz w:val="20"/>
                <w:szCs w:val="20"/>
                <w:lang w:val="en-US"/>
              </w:rPr>
            </w:pPr>
            <w:r w:rsidRPr="006B45B4">
              <w:rPr>
                <w:sz w:val="20"/>
                <w:szCs w:val="20"/>
                <w:lang w:val="en-US"/>
              </w:rPr>
              <w:t>Microsoft Word Pad</w:t>
            </w:r>
          </w:p>
        </w:tc>
        <w:tc>
          <w:tcPr>
            <w:tcW w:w="3974" w:type="dxa"/>
          </w:tcPr>
          <w:p w:rsidR="0094105C" w:rsidRPr="006B45B4" w:rsidRDefault="0094105C" w:rsidP="005B1BA6">
            <w:pPr>
              <w:jc w:val="both"/>
              <w:rPr>
                <w:sz w:val="20"/>
                <w:szCs w:val="20"/>
              </w:rPr>
            </w:pPr>
            <w:r w:rsidRPr="006B45B4">
              <w:rPr>
                <w:sz w:val="20"/>
                <w:szCs w:val="20"/>
              </w:rPr>
              <w:t>Текстовый редактор, создаю</w:t>
            </w:r>
            <w:r w:rsidRPr="006B45B4">
              <w:rPr>
                <w:sz w:val="20"/>
                <w:szCs w:val="20"/>
              </w:rPr>
              <w:softHyphen/>
              <w:t>щий и реда</w:t>
            </w:r>
            <w:r w:rsidRPr="006B45B4">
              <w:rPr>
                <w:sz w:val="20"/>
                <w:szCs w:val="20"/>
              </w:rPr>
              <w:t>к</w:t>
            </w:r>
            <w:r w:rsidRPr="006B45B4">
              <w:rPr>
                <w:sz w:val="20"/>
                <w:szCs w:val="20"/>
              </w:rPr>
              <w:t>тирующий как простые текстовые док</w:t>
            </w:r>
            <w:r w:rsidRPr="006B45B4">
              <w:rPr>
                <w:sz w:val="20"/>
                <w:szCs w:val="20"/>
              </w:rPr>
              <w:t>у</w:t>
            </w:r>
            <w:r w:rsidRPr="006B45B4">
              <w:rPr>
                <w:sz w:val="20"/>
                <w:szCs w:val="20"/>
              </w:rPr>
              <w:t>менты, так и документы со сложным фо</w:t>
            </w:r>
            <w:r w:rsidRPr="006B45B4">
              <w:rPr>
                <w:sz w:val="20"/>
                <w:szCs w:val="20"/>
              </w:rPr>
              <w:t>р</w:t>
            </w:r>
            <w:r w:rsidRPr="006B45B4">
              <w:rPr>
                <w:sz w:val="20"/>
                <w:szCs w:val="20"/>
              </w:rPr>
              <w:t>матированием и рисун</w:t>
            </w:r>
            <w:r w:rsidRPr="006B45B4">
              <w:rPr>
                <w:sz w:val="20"/>
                <w:szCs w:val="20"/>
              </w:rPr>
              <w:softHyphen/>
              <w:t>ками.</w:t>
            </w:r>
          </w:p>
        </w:tc>
        <w:tc>
          <w:tcPr>
            <w:tcW w:w="3420" w:type="dxa"/>
          </w:tcPr>
          <w:p w:rsidR="0094105C" w:rsidRPr="006B45B4" w:rsidRDefault="0094105C" w:rsidP="005B1BA6">
            <w:pPr>
              <w:jc w:val="both"/>
              <w:rPr>
                <w:sz w:val="20"/>
                <w:szCs w:val="20"/>
              </w:rPr>
            </w:pPr>
            <w:r w:rsidRPr="006B45B4">
              <w:rPr>
                <w:sz w:val="20"/>
                <w:szCs w:val="20"/>
              </w:rPr>
              <w:t>Управляет формированием умений создавать системы документов, об</w:t>
            </w:r>
            <w:r w:rsidRPr="006B45B4">
              <w:rPr>
                <w:sz w:val="20"/>
                <w:szCs w:val="20"/>
              </w:rPr>
              <w:t>ъ</w:t>
            </w:r>
            <w:r w:rsidRPr="006B45B4">
              <w:rPr>
                <w:sz w:val="20"/>
                <w:szCs w:val="20"/>
              </w:rPr>
              <w:t>единенных ссылками.</w:t>
            </w:r>
          </w:p>
        </w:tc>
      </w:tr>
      <w:tr w:rsidR="0094105C" w:rsidRPr="006B45B4" w:rsidTr="005B1BA6">
        <w:tc>
          <w:tcPr>
            <w:tcW w:w="2176" w:type="dxa"/>
          </w:tcPr>
          <w:p w:rsidR="0094105C" w:rsidRPr="006B45B4" w:rsidRDefault="0094105C" w:rsidP="005B1BA6">
            <w:pPr>
              <w:jc w:val="both"/>
              <w:rPr>
                <w:sz w:val="20"/>
                <w:szCs w:val="20"/>
              </w:rPr>
            </w:pPr>
            <w:r w:rsidRPr="006B45B4">
              <w:rPr>
                <w:sz w:val="20"/>
                <w:szCs w:val="20"/>
                <w:lang w:val="en-US"/>
              </w:rPr>
              <w:t>Microsoft Note</w:t>
            </w:r>
            <w:r w:rsidRPr="006B45B4">
              <w:rPr>
                <w:sz w:val="20"/>
                <w:szCs w:val="20"/>
                <w:lang w:val="en-US"/>
              </w:rPr>
              <w:softHyphen/>
              <w:t>book (</w:t>
            </w:r>
            <w:r w:rsidRPr="006B45B4">
              <w:rPr>
                <w:sz w:val="20"/>
                <w:szCs w:val="20"/>
              </w:rPr>
              <w:t>блокнот</w:t>
            </w:r>
            <w:r w:rsidRPr="006B45B4">
              <w:rPr>
                <w:sz w:val="20"/>
                <w:szCs w:val="20"/>
                <w:lang w:val="en-US"/>
              </w:rPr>
              <w:t>)</w:t>
            </w:r>
          </w:p>
          <w:p w:rsidR="0094105C" w:rsidRPr="006B45B4" w:rsidRDefault="0094105C" w:rsidP="005B1BA6">
            <w:pPr>
              <w:jc w:val="both"/>
              <w:rPr>
                <w:sz w:val="20"/>
                <w:szCs w:val="20"/>
                <w:lang w:val="en-US"/>
              </w:rPr>
            </w:pPr>
          </w:p>
        </w:tc>
        <w:tc>
          <w:tcPr>
            <w:tcW w:w="3974" w:type="dxa"/>
          </w:tcPr>
          <w:p w:rsidR="0094105C" w:rsidRPr="006B45B4" w:rsidRDefault="0094105C" w:rsidP="005B1BA6">
            <w:pPr>
              <w:jc w:val="both"/>
              <w:rPr>
                <w:sz w:val="20"/>
                <w:szCs w:val="20"/>
              </w:rPr>
            </w:pPr>
            <w:r w:rsidRPr="006B45B4">
              <w:rPr>
                <w:sz w:val="20"/>
                <w:szCs w:val="20"/>
              </w:rPr>
              <w:t>Текстовый редактор, исполь</w:t>
            </w:r>
            <w:r w:rsidRPr="006B45B4">
              <w:rPr>
                <w:sz w:val="20"/>
                <w:szCs w:val="20"/>
              </w:rPr>
              <w:softHyphen/>
              <w:t>зуемый для создания простых документов. Поддерж</w:t>
            </w:r>
            <w:r w:rsidRPr="006B45B4">
              <w:rPr>
                <w:sz w:val="20"/>
                <w:szCs w:val="20"/>
              </w:rPr>
              <w:t>и</w:t>
            </w:r>
            <w:r w:rsidRPr="006B45B4">
              <w:rPr>
                <w:sz w:val="20"/>
                <w:szCs w:val="20"/>
              </w:rPr>
              <w:t>вает только основное форматиро</w:t>
            </w:r>
            <w:r w:rsidRPr="006B45B4">
              <w:rPr>
                <w:sz w:val="20"/>
                <w:szCs w:val="20"/>
              </w:rPr>
              <w:softHyphen/>
              <w:t>вание.</w:t>
            </w:r>
          </w:p>
        </w:tc>
        <w:tc>
          <w:tcPr>
            <w:tcW w:w="3420" w:type="dxa"/>
          </w:tcPr>
          <w:p w:rsidR="0094105C" w:rsidRPr="006B45B4" w:rsidRDefault="0094105C" w:rsidP="005B1BA6">
            <w:pPr>
              <w:jc w:val="both"/>
              <w:rPr>
                <w:sz w:val="20"/>
                <w:szCs w:val="20"/>
              </w:rPr>
            </w:pPr>
            <w:r w:rsidRPr="006B45B4">
              <w:rPr>
                <w:sz w:val="20"/>
                <w:szCs w:val="20"/>
              </w:rPr>
              <w:t>Формирует умения создавать и р</w:t>
            </w:r>
            <w:r w:rsidRPr="006B45B4">
              <w:rPr>
                <w:sz w:val="20"/>
                <w:szCs w:val="20"/>
              </w:rPr>
              <w:t>е</w:t>
            </w:r>
            <w:r w:rsidRPr="006B45B4">
              <w:rPr>
                <w:sz w:val="20"/>
                <w:szCs w:val="20"/>
              </w:rPr>
              <w:t xml:space="preserve">дактировать </w:t>
            </w:r>
            <w:r w:rsidRPr="006B45B4">
              <w:rPr>
                <w:sz w:val="20"/>
                <w:szCs w:val="20"/>
                <w:lang w:val="en-US"/>
              </w:rPr>
              <w:t>HTML</w:t>
            </w:r>
            <w:r w:rsidRPr="006B45B4">
              <w:rPr>
                <w:sz w:val="20"/>
                <w:szCs w:val="20"/>
              </w:rPr>
              <w:t xml:space="preserve"> документы для размещения в сети Интернет.</w:t>
            </w:r>
          </w:p>
        </w:tc>
      </w:tr>
      <w:tr w:rsidR="0094105C" w:rsidRPr="006B45B4" w:rsidTr="005B1BA6">
        <w:tc>
          <w:tcPr>
            <w:tcW w:w="9570" w:type="dxa"/>
            <w:gridSpan w:val="3"/>
          </w:tcPr>
          <w:p w:rsidR="0094105C" w:rsidRPr="006B45B4" w:rsidRDefault="0094105C" w:rsidP="005B1BA6">
            <w:pPr>
              <w:jc w:val="center"/>
              <w:rPr>
                <w:i/>
                <w:sz w:val="20"/>
                <w:szCs w:val="20"/>
              </w:rPr>
            </w:pPr>
            <w:r w:rsidRPr="006B45B4">
              <w:rPr>
                <w:i/>
                <w:sz w:val="20"/>
                <w:szCs w:val="20"/>
              </w:rPr>
              <w:t>Графические редакторы</w:t>
            </w:r>
          </w:p>
        </w:tc>
      </w:tr>
      <w:tr w:rsidR="0094105C" w:rsidRPr="006B45B4" w:rsidTr="005B1BA6">
        <w:tc>
          <w:tcPr>
            <w:tcW w:w="2176" w:type="dxa"/>
          </w:tcPr>
          <w:p w:rsidR="0094105C" w:rsidRPr="006B45B4" w:rsidRDefault="0094105C" w:rsidP="005B1BA6">
            <w:pPr>
              <w:jc w:val="both"/>
              <w:rPr>
                <w:sz w:val="20"/>
                <w:szCs w:val="20"/>
                <w:lang w:val="en-US"/>
              </w:rPr>
            </w:pPr>
            <w:r w:rsidRPr="006B45B4">
              <w:rPr>
                <w:sz w:val="20"/>
                <w:szCs w:val="20"/>
                <w:lang w:val="en-US"/>
              </w:rPr>
              <w:t>Microsoft Paint</w:t>
            </w:r>
          </w:p>
        </w:tc>
        <w:tc>
          <w:tcPr>
            <w:tcW w:w="3974" w:type="dxa"/>
          </w:tcPr>
          <w:p w:rsidR="0094105C" w:rsidRPr="006B45B4" w:rsidRDefault="0094105C" w:rsidP="005B1BA6">
            <w:pPr>
              <w:jc w:val="both"/>
              <w:rPr>
                <w:sz w:val="20"/>
                <w:szCs w:val="20"/>
              </w:rPr>
            </w:pPr>
            <w:r w:rsidRPr="006B45B4">
              <w:rPr>
                <w:sz w:val="20"/>
                <w:szCs w:val="20"/>
              </w:rPr>
              <w:t>Средство для рисования, с по</w:t>
            </w:r>
            <w:r w:rsidRPr="006B45B4">
              <w:rPr>
                <w:sz w:val="20"/>
                <w:szCs w:val="20"/>
              </w:rPr>
              <w:softHyphen/>
              <w:t>мощью кот</w:t>
            </w:r>
            <w:r w:rsidRPr="006B45B4">
              <w:rPr>
                <w:sz w:val="20"/>
                <w:szCs w:val="20"/>
              </w:rPr>
              <w:t>о</w:t>
            </w:r>
            <w:r w:rsidRPr="006B45B4">
              <w:rPr>
                <w:sz w:val="20"/>
                <w:szCs w:val="20"/>
              </w:rPr>
              <w:t>рого можно созда</w:t>
            </w:r>
            <w:r w:rsidRPr="006B45B4">
              <w:rPr>
                <w:sz w:val="20"/>
                <w:szCs w:val="20"/>
              </w:rPr>
              <w:softHyphen/>
              <w:t>вать простые или сло</w:t>
            </w:r>
            <w:r w:rsidRPr="006B45B4">
              <w:rPr>
                <w:sz w:val="20"/>
                <w:szCs w:val="20"/>
              </w:rPr>
              <w:t>ж</w:t>
            </w:r>
            <w:r w:rsidRPr="006B45B4">
              <w:rPr>
                <w:sz w:val="20"/>
                <w:szCs w:val="20"/>
              </w:rPr>
              <w:t>ные ри</w:t>
            </w:r>
            <w:r w:rsidRPr="006B45B4">
              <w:rPr>
                <w:sz w:val="20"/>
                <w:szCs w:val="20"/>
              </w:rPr>
              <w:softHyphen/>
              <w:t>сунки</w:t>
            </w:r>
          </w:p>
        </w:tc>
        <w:tc>
          <w:tcPr>
            <w:tcW w:w="3420" w:type="dxa"/>
          </w:tcPr>
          <w:p w:rsidR="0094105C" w:rsidRPr="006B45B4" w:rsidRDefault="0094105C" w:rsidP="007949FF">
            <w:pPr>
              <w:jc w:val="both"/>
              <w:rPr>
                <w:sz w:val="20"/>
                <w:szCs w:val="20"/>
              </w:rPr>
            </w:pPr>
            <w:r w:rsidRPr="006B45B4">
              <w:rPr>
                <w:sz w:val="20"/>
                <w:szCs w:val="20"/>
              </w:rPr>
              <w:t>Управляет  обработк</w:t>
            </w:r>
            <w:r w:rsidR="007949FF">
              <w:rPr>
                <w:sz w:val="20"/>
                <w:szCs w:val="20"/>
              </w:rPr>
              <w:t>ой</w:t>
            </w:r>
            <w:r w:rsidRPr="006B45B4">
              <w:rPr>
                <w:sz w:val="20"/>
                <w:szCs w:val="20"/>
              </w:rPr>
              <w:t xml:space="preserve"> изображ</w:t>
            </w:r>
            <w:r w:rsidRPr="006B45B4">
              <w:rPr>
                <w:sz w:val="20"/>
                <w:szCs w:val="20"/>
              </w:rPr>
              <w:t>е</w:t>
            </w:r>
            <w:r w:rsidRPr="006B45B4">
              <w:rPr>
                <w:sz w:val="20"/>
                <w:szCs w:val="20"/>
              </w:rPr>
              <w:t>ний, созданию документов с граф</w:t>
            </w:r>
            <w:r w:rsidRPr="006B45B4">
              <w:rPr>
                <w:sz w:val="20"/>
                <w:szCs w:val="20"/>
              </w:rPr>
              <w:t>и</w:t>
            </w:r>
            <w:r w:rsidRPr="006B45B4">
              <w:rPr>
                <w:sz w:val="20"/>
                <w:szCs w:val="20"/>
              </w:rPr>
              <w:t>кой и текстом.</w:t>
            </w:r>
          </w:p>
        </w:tc>
      </w:tr>
      <w:tr w:rsidR="0094105C" w:rsidRPr="006B45B4" w:rsidTr="005B1BA6">
        <w:tc>
          <w:tcPr>
            <w:tcW w:w="2176" w:type="dxa"/>
          </w:tcPr>
          <w:p w:rsidR="0094105C" w:rsidRPr="006B45B4" w:rsidRDefault="0094105C" w:rsidP="005B1BA6">
            <w:pPr>
              <w:jc w:val="both"/>
              <w:rPr>
                <w:sz w:val="20"/>
                <w:szCs w:val="20"/>
                <w:lang w:val="en-US"/>
              </w:rPr>
            </w:pPr>
            <w:r w:rsidRPr="006B45B4">
              <w:rPr>
                <w:sz w:val="20"/>
                <w:szCs w:val="20"/>
                <w:lang w:val="en-US"/>
              </w:rPr>
              <w:t>Corel Draw</w:t>
            </w:r>
          </w:p>
        </w:tc>
        <w:tc>
          <w:tcPr>
            <w:tcW w:w="3974" w:type="dxa"/>
          </w:tcPr>
          <w:p w:rsidR="0094105C" w:rsidRPr="006B45B4" w:rsidRDefault="0094105C" w:rsidP="005B1BA6">
            <w:pPr>
              <w:jc w:val="both"/>
              <w:rPr>
                <w:sz w:val="20"/>
                <w:szCs w:val="20"/>
              </w:rPr>
            </w:pPr>
            <w:r w:rsidRPr="006B45B4">
              <w:rPr>
                <w:sz w:val="20"/>
                <w:szCs w:val="20"/>
              </w:rPr>
              <w:t>Создание и редактирование графических объектов. Пре</w:t>
            </w:r>
            <w:r w:rsidRPr="006B45B4">
              <w:rPr>
                <w:sz w:val="20"/>
                <w:szCs w:val="20"/>
              </w:rPr>
              <w:softHyphen/>
              <w:t>имущественно работает с век</w:t>
            </w:r>
            <w:r w:rsidRPr="006B45B4">
              <w:rPr>
                <w:sz w:val="20"/>
                <w:szCs w:val="20"/>
              </w:rPr>
              <w:softHyphen/>
              <w:t>торной графикой</w:t>
            </w:r>
          </w:p>
        </w:tc>
        <w:tc>
          <w:tcPr>
            <w:tcW w:w="3420" w:type="dxa"/>
          </w:tcPr>
          <w:p w:rsidR="0094105C" w:rsidRPr="006B45B4" w:rsidRDefault="0094105C" w:rsidP="005B1BA6">
            <w:pPr>
              <w:jc w:val="both"/>
              <w:rPr>
                <w:sz w:val="20"/>
                <w:szCs w:val="20"/>
              </w:rPr>
            </w:pPr>
            <w:r w:rsidRPr="006B45B4">
              <w:rPr>
                <w:sz w:val="20"/>
                <w:szCs w:val="20"/>
              </w:rPr>
              <w:t>Создает условия для углубления знаний и развития умений создавать объекты векторной графики.</w:t>
            </w:r>
          </w:p>
        </w:tc>
      </w:tr>
      <w:tr w:rsidR="0094105C" w:rsidRPr="006B45B4" w:rsidTr="005B1BA6">
        <w:tc>
          <w:tcPr>
            <w:tcW w:w="2176" w:type="dxa"/>
          </w:tcPr>
          <w:p w:rsidR="0094105C" w:rsidRPr="006B45B4" w:rsidRDefault="0094105C" w:rsidP="005B1BA6">
            <w:pPr>
              <w:jc w:val="both"/>
              <w:rPr>
                <w:sz w:val="20"/>
                <w:szCs w:val="20"/>
              </w:rPr>
            </w:pPr>
            <w:r w:rsidRPr="006B45B4">
              <w:rPr>
                <w:sz w:val="20"/>
                <w:szCs w:val="20"/>
                <w:lang w:val="en-US"/>
              </w:rPr>
              <w:t>Adobe Photo</w:t>
            </w:r>
            <w:r w:rsidRPr="006B45B4">
              <w:rPr>
                <w:sz w:val="20"/>
                <w:szCs w:val="20"/>
                <w:lang w:val="en-US"/>
              </w:rPr>
              <w:softHyphen/>
              <w:t>shop</w:t>
            </w:r>
          </w:p>
        </w:tc>
        <w:tc>
          <w:tcPr>
            <w:tcW w:w="3974" w:type="dxa"/>
          </w:tcPr>
          <w:p w:rsidR="0094105C" w:rsidRPr="006B45B4" w:rsidRDefault="0094105C" w:rsidP="005B1BA6">
            <w:pPr>
              <w:jc w:val="both"/>
              <w:rPr>
                <w:sz w:val="20"/>
                <w:szCs w:val="20"/>
              </w:rPr>
            </w:pPr>
            <w:r w:rsidRPr="006B45B4">
              <w:rPr>
                <w:sz w:val="20"/>
                <w:szCs w:val="20"/>
              </w:rPr>
              <w:t>Создание и редактирование графических объектов. Пре</w:t>
            </w:r>
            <w:r w:rsidRPr="006B45B4">
              <w:rPr>
                <w:sz w:val="20"/>
                <w:szCs w:val="20"/>
              </w:rPr>
              <w:softHyphen/>
              <w:t>имущественно работа с рас</w:t>
            </w:r>
            <w:r w:rsidRPr="006B45B4">
              <w:rPr>
                <w:sz w:val="20"/>
                <w:szCs w:val="20"/>
              </w:rPr>
              <w:softHyphen/>
              <w:t>тровой графикой</w:t>
            </w:r>
          </w:p>
        </w:tc>
        <w:tc>
          <w:tcPr>
            <w:tcW w:w="3420" w:type="dxa"/>
          </w:tcPr>
          <w:p w:rsidR="0094105C" w:rsidRPr="006B45B4" w:rsidRDefault="0094105C" w:rsidP="005B1BA6">
            <w:pPr>
              <w:jc w:val="both"/>
              <w:rPr>
                <w:sz w:val="20"/>
                <w:szCs w:val="20"/>
              </w:rPr>
            </w:pPr>
            <w:r w:rsidRPr="006B45B4">
              <w:rPr>
                <w:sz w:val="20"/>
                <w:szCs w:val="20"/>
              </w:rPr>
              <w:t>Есть возможность управлять проце</w:t>
            </w:r>
            <w:r w:rsidRPr="006B45B4">
              <w:rPr>
                <w:sz w:val="20"/>
                <w:szCs w:val="20"/>
              </w:rPr>
              <w:t>с</w:t>
            </w:r>
            <w:r w:rsidRPr="006B45B4">
              <w:rPr>
                <w:sz w:val="20"/>
                <w:szCs w:val="20"/>
              </w:rPr>
              <w:t>сом создания сложных объектов ра</w:t>
            </w:r>
            <w:r w:rsidRPr="006B45B4">
              <w:rPr>
                <w:sz w:val="20"/>
                <w:szCs w:val="20"/>
              </w:rPr>
              <w:t>с</w:t>
            </w:r>
            <w:r w:rsidRPr="006B45B4">
              <w:rPr>
                <w:sz w:val="20"/>
                <w:szCs w:val="20"/>
              </w:rPr>
              <w:t>тровой графики, а также импортом и экспортом изображений.</w:t>
            </w:r>
          </w:p>
        </w:tc>
      </w:tr>
      <w:tr w:rsidR="0094105C" w:rsidRPr="006B45B4" w:rsidTr="005B1BA6">
        <w:tc>
          <w:tcPr>
            <w:tcW w:w="9570" w:type="dxa"/>
            <w:gridSpan w:val="3"/>
          </w:tcPr>
          <w:p w:rsidR="0094105C" w:rsidRPr="006B45B4" w:rsidRDefault="0094105C" w:rsidP="005B1BA6">
            <w:pPr>
              <w:jc w:val="center"/>
              <w:rPr>
                <w:i/>
                <w:sz w:val="20"/>
                <w:szCs w:val="20"/>
              </w:rPr>
            </w:pPr>
            <w:r w:rsidRPr="006B45B4">
              <w:rPr>
                <w:i/>
                <w:sz w:val="20"/>
                <w:szCs w:val="20"/>
              </w:rPr>
              <w:t xml:space="preserve">Работа с </w:t>
            </w:r>
            <w:r w:rsidRPr="006B45B4">
              <w:rPr>
                <w:i/>
                <w:sz w:val="20"/>
                <w:szCs w:val="20"/>
                <w:lang w:val="en-US"/>
              </w:rPr>
              <w:t>web</w:t>
            </w:r>
            <w:r w:rsidRPr="006B45B4">
              <w:rPr>
                <w:i/>
                <w:sz w:val="20"/>
                <w:szCs w:val="20"/>
              </w:rPr>
              <w:t xml:space="preserve"> </w:t>
            </w:r>
          </w:p>
        </w:tc>
      </w:tr>
      <w:tr w:rsidR="0094105C" w:rsidRPr="006B45B4" w:rsidTr="005B1BA6">
        <w:tc>
          <w:tcPr>
            <w:tcW w:w="2176" w:type="dxa"/>
          </w:tcPr>
          <w:p w:rsidR="0094105C" w:rsidRPr="006B45B4" w:rsidRDefault="0094105C" w:rsidP="005B1BA6">
            <w:pPr>
              <w:jc w:val="both"/>
              <w:rPr>
                <w:sz w:val="20"/>
                <w:szCs w:val="20"/>
                <w:lang w:val="en-US"/>
              </w:rPr>
            </w:pPr>
            <w:r w:rsidRPr="006B45B4">
              <w:rPr>
                <w:sz w:val="20"/>
                <w:szCs w:val="20"/>
                <w:lang w:val="en-US"/>
              </w:rPr>
              <w:t xml:space="preserve">Microsoft Front Page </w:t>
            </w:r>
          </w:p>
        </w:tc>
        <w:tc>
          <w:tcPr>
            <w:tcW w:w="3974" w:type="dxa"/>
          </w:tcPr>
          <w:p w:rsidR="0094105C" w:rsidRPr="006B45B4" w:rsidRDefault="0094105C" w:rsidP="005B1BA6">
            <w:pPr>
              <w:jc w:val="both"/>
              <w:rPr>
                <w:sz w:val="20"/>
                <w:szCs w:val="20"/>
              </w:rPr>
            </w:pPr>
            <w:r w:rsidRPr="006B45B4">
              <w:rPr>
                <w:sz w:val="20"/>
                <w:szCs w:val="20"/>
              </w:rPr>
              <w:t>Разработка, просмотр и редак</w:t>
            </w:r>
            <w:r w:rsidRPr="006B45B4">
              <w:rPr>
                <w:sz w:val="20"/>
                <w:szCs w:val="20"/>
              </w:rPr>
              <w:softHyphen/>
              <w:t>тирование Web-страниц.</w:t>
            </w:r>
          </w:p>
        </w:tc>
        <w:tc>
          <w:tcPr>
            <w:tcW w:w="3420" w:type="dxa"/>
          </w:tcPr>
          <w:p w:rsidR="0094105C" w:rsidRPr="006B45B4" w:rsidRDefault="0094105C" w:rsidP="005B1BA6">
            <w:pPr>
              <w:jc w:val="both"/>
              <w:rPr>
                <w:sz w:val="20"/>
                <w:szCs w:val="20"/>
              </w:rPr>
            </w:pPr>
            <w:r w:rsidRPr="006B45B4">
              <w:rPr>
                <w:sz w:val="20"/>
                <w:szCs w:val="20"/>
              </w:rPr>
              <w:t>Формирует умения создавать и управлять системами учебных мат</w:t>
            </w:r>
            <w:r w:rsidRPr="006B45B4">
              <w:rPr>
                <w:sz w:val="20"/>
                <w:szCs w:val="20"/>
              </w:rPr>
              <w:t>е</w:t>
            </w:r>
            <w:r w:rsidRPr="006B45B4">
              <w:rPr>
                <w:sz w:val="20"/>
                <w:szCs w:val="20"/>
              </w:rPr>
              <w:t>риалов и размещать их в компь</w:t>
            </w:r>
            <w:r w:rsidRPr="006B45B4">
              <w:rPr>
                <w:sz w:val="20"/>
                <w:szCs w:val="20"/>
              </w:rPr>
              <w:t>ю</w:t>
            </w:r>
            <w:r w:rsidRPr="006B45B4">
              <w:rPr>
                <w:sz w:val="20"/>
                <w:szCs w:val="20"/>
              </w:rPr>
              <w:t>терных сетях.</w:t>
            </w:r>
          </w:p>
        </w:tc>
      </w:tr>
      <w:tr w:rsidR="0094105C" w:rsidRPr="006B45B4" w:rsidTr="005B1BA6">
        <w:trPr>
          <w:trHeight w:val="1170"/>
        </w:trPr>
        <w:tc>
          <w:tcPr>
            <w:tcW w:w="2176" w:type="dxa"/>
            <w:tcBorders>
              <w:bottom w:val="single" w:sz="4" w:space="0" w:color="auto"/>
            </w:tcBorders>
          </w:tcPr>
          <w:p w:rsidR="0094105C" w:rsidRPr="006B45B4" w:rsidRDefault="0094105C" w:rsidP="005B1BA6">
            <w:pPr>
              <w:jc w:val="both"/>
              <w:rPr>
                <w:sz w:val="20"/>
                <w:szCs w:val="20"/>
                <w:lang w:val="en-US"/>
              </w:rPr>
            </w:pPr>
            <w:r w:rsidRPr="006B45B4">
              <w:rPr>
                <w:sz w:val="20"/>
                <w:szCs w:val="20"/>
                <w:lang w:val="en-US"/>
              </w:rPr>
              <w:t xml:space="preserve">Adobe Dream Weaver </w:t>
            </w:r>
          </w:p>
        </w:tc>
        <w:tc>
          <w:tcPr>
            <w:tcW w:w="3974" w:type="dxa"/>
            <w:shd w:val="clear" w:color="auto" w:fill="auto"/>
          </w:tcPr>
          <w:p w:rsidR="0094105C" w:rsidRPr="006B45B4" w:rsidRDefault="0094105C" w:rsidP="005B1BA6">
            <w:pPr>
              <w:jc w:val="both"/>
              <w:rPr>
                <w:sz w:val="20"/>
                <w:szCs w:val="20"/>
              </w:rPr>
            </w:pPr>
            <w:r w:rsidRPr="006B45B4">
              <w:rPr>
                <w:sz w:val="20"/>
                <w:szCs w:val="20"/>
              </w:rPr>
              <w:t>Разработка, просмотр и редак</w:t>
            </w:r>
            <w:r w:rsidRPr="006B45B4">
              <w:rPr>
                <w:sz w:val="20"/>
                <w:szCs w:val="20"/>
              </w:rPr>
              <w:softHyphen/>
              <w:t>тирование Web-страниц.</w:t>
            </w:r>
          </w:p>
        </w:tc>
        <w:tc>
          <w:tcPr>
            <w:tcW w:w="3420" w:type="dxa"/>
            <w:shd w:val="clear" w:color="auto" w:fill="auto"/>
          </w:tcPr>
          <w:p w:rsidR="0094105C" w:rsidRPr="006B45B4" w:rsidRDefault="0094105C" w:rsidP="005B1BA6">
            <w:pPr>
              <w:jc w:val="both"/>
              <w:rPr>
                <w:sz w:val="20"/>
                <w:szCs w:val="20"/>
              </w:rPr>
            </w:pPr>
            <w:r w:rsidRPr="006B45B4">
              <w:rPr>
                <w:sz w:val="20"/>
                <w:szCs w:val="20"/>
              </w:rPr>
              <w:t>Создает возможность для углубл</w:t>
            </w:r>
            <w:r w:rsidRPr="006B45B4">
              <w:rPr>
                <w:sz w:val="20"/>
                <w:szCs w:val="20"/>
              </w:rPr>
              <w:t>е</w:t>
            </w:r>
            <w:r w:rsidRPr="006B45B4">
              <w:rPr>
                <w:sz w:val="20"/>
                <w:szCs w:val="20"/>
              </w:rPr>
              <w:t>ния и развития умений создавать сложные учебные материалы и ра</w:t>
            </w:r>
            <w:r w:rsidRPr="006B45B4">
              <w:rPr>
                <w:sz w:val="20"/>
                <w:szCs w:val="20"/>
              </w:rPr>
              <w:t>з</w:t>
            </w:r>
            <w:r w:rsidRPr="006B45B4">
              <w:rPr>
                <w:sz w:val="20"/>
                <w:szCs w:val="20"/>
              </w:rPr>
              <w:t>мещать их в Интернете.</w:t>
            </w:r>
          </w:p>
        </w:tc>
      </w:tr>
      <w:tr w:rsidR="0094105C" w:rsidRPr="006B45B4" w:rsidTr="005B1BA6">
        <w:trPr>
          <w:trHeight w:val="1095"/>
        </w:trPr>
        <w:tc>
          <w:tcPr>
            <w:tcW w:w="2176" w:type="dxa"/>
            <w:tcBorders>
              <w:top w:val="single" w:sz="4" w:space="0" w:color="auto"/>
              <w:bottom w:val="single" w:sz="4" w:space="0" w:color="auto"/>
            </w:tcBorders>
          </w:tcPr>
          <w:p w:rsidR="0094105C" w:rsidRPr="006B45B4" w:rsidRDefault="0094105C" w:rsidP="005B1BA6">
            <w:pPr>
              <w:jc w:val="both"/>
              <w:rPr>
                <w:sz w:val="20"/>
                <w:szCs w:val="20"/>
                <w:lang w:val="en-US"/>
              </w:rPr>
            </w:pPr>
            <w:r w:rsidRPr="006B45B4">
              <w:rPr>
                <w:sz w:val="20"/>
                <w:szCs w:val="20"/>
                <w:lang w:val="en-US"/>
              </w:rPr>
              <w:t>Microsoft Inter</w:t>
            </w:r>
            <w:r w:rsidRPr="006B45B4">
              <w:rPr>
                <w:sz w:val="20"/>
                <w:szCs w:val="20"/>
                <w:lang w:val="en-US"/>
              </w:rPr>
              <w:softHyphen/>
              <w:t>net E</w:t>
            </w:r>
            <w:r w:rsidRPr="006B45B4">
              <w:rPr>
                <w:sz w:val="20"/>
                <w:szCs w:val="20"/>
                <w:lang w:val="en-US"/>
              </w:rPr>
              <w:t>x</w:t>
            </w:r>
            <w:r w:rsidRPr="006B45B4">
              <w:rPr>
                <w:sz w:val="20"/>
                <w:szCs w:val="20"/>
                <w:lang w:val="en-US"/>
              </w:rPr>
              <w:t>plorer</w:t>
            </w:r>
          </w:p>
        </w:tc>
        <w:tc>
          <w:tcPr>
            <w:tcW w:w="3974" w:type="dxa"/>
            <w:shd w:val="clear" w:color="auto" w:fill="auto"/>
          </w:tcPr>
          <w:p w:rsidR="0094105C" w:rsidRPr="006B45B4" w:rsidRDefault="0094105C" w:rsidP="005B1BA6">
            <w:pPr>
              <w:jc w:val="both"/>
              <w:rPr>
                <w:sz w:val="20"/>
                <w:szCs w:val="20"/>
              </w:rPr>
            </w:pPr>
            <w:r w:rsidRPr="006B45B4">
              <w:rPr>
                <w:sz w:val="20"/>
                <w:szCs w:val="20"/>
              </w:rPr>
              <w:t>Просмотр Web-страниц.</w:t>
            </w:r>
          </w:p>
        </w:tc>
        <w:tc>
          <w:tcPr>
            <w:tcW w:w="3420" w:type="dxa"/>
            <w:shd w:val="clear" w:color="auto" w:fill="auto"/>
          </w:tcPr>
          <w:p w:rsidR="0094105C" w:rsidRPr="006B45B4" w:rsidRDefault="0094105C" w:rsidP="005B1BA6">
            <w:pPr>
              <w:jc w:val="both"/>
              <w:rPr>
                <w:sz w:val="20"/>
                <w:szCs w:val="20"/>
              </w:rPr>
            </w:pPr>
            <w:r w:rsidRPr="006B45B4">
              <w:rPr>
                <w:sz w:val="20"/>
                <w:szCs w:val="20"/>
              </w:rPr>
              <w:t>Есть возможность для управления УПД по формированию умений р</w:t>
            </w:r>
            <w:r w:rsidRPr="006B45B4">
              <w:rPr>
                <w:sz w:val="20"/>
                <w:szCs w:val="20"/>
              </w:rPr>
              <w:t>а</w:t>
            </w:r>
            <w:r w:rsidRPr="006B45B4">
              <w:rPr>
                <w:sz w:val="20"/>
                <w:szCs w:val="20"/>
              </w:rPr>
              <w:t>ботать в компьютерных сетях.</w:t>
            </w:r>
          </w:p>
        </w:tc>
      </w:tr>
      <w:tr w:rsidR="0094105C" w:rsidRPr="006B45B4" w:rsidTr="005B1BA6">
        <w:trPr>
          <w:trHeight w:val="1095"/>
        </w:trPr>
        <w:tc>
          <w:tcPr>
            <w:tcW w:w="2176" w:type="dxa"/>
            <w:tcBorders>
              <w:top w:val="single" w:sz="4" w:space="0" w:color="auto"/>
              <w:bottom w:val="single" w:sz="4" w:space="0" w:color="auto"/>
            </w:tcBorders>
          </w:tcPr>
          <w:p w:rsidR="0094105C" w:rsidRPr="006B45B4" w:rsidRDefault="0094105C" w:rsidP="005B1BA6">
            <w:pPr>
              <w:jc w:val="both"/>
              <w:rPr>
                <w:sz w:val="20"/>
                <w:szCs w:val="20"/>
                <w:lang w:val="en-US"/>
              </w:rPr>
            </w:pPr>
            <w:r w:rsidRPr="006B45B4">
              <w:rPr>
                <w:sz w:val="20"/>
                <w:szCs w:val="20"/>
                <w:lang w:val="en-US"/>
              </w:rPr>
              <w:t>Mozilla Fire</w:t>
            </w:r>
            <w:r w:rsidRPr="006B45B4">
              <w:rPr>
                <w:sz w:val="20"/>
                <w:szCs w:val="20"/>
                <w:lang w:val="en-US"/>
              </w:rPr>
              <w:softHyphen/>
              <w:t xml:space="preserve">works </w:t>
            </w:r>
          </w:p>
        </w:tc>
        <w:tc>
          <w:tcPr>
            <w:tcW w:w="3974" w:type="dxa"/>
            <w:shd w:val="clear" w:color="auto" w:fill="auto"/>
          </w:tcPr>
          <w:p w:rsidR="0094105C" w:rsidRPr="006B45B4" w:rsidRDefault="0094105C" w:rsidP="005B1BA6">
            <w:pPr>
              <w:jc w:val="both"/>
              <w:rPr>
                <w:sz w:val="20"/>
                <w:szCs w:val="20"/>
              </w:rPr>
            </w:pPr>
            <w:r w:rsidRPr="006B45B4">
              <w:rPr>
                <w:sz w:val="20"/>
                <w:szCs w:val="20"/>
              </w:rPr>
              <w:t>Просмотр Web-страниц.</w:t>
            </w:r>
          </w:p>
        </w:tc>
        <w:tc>
          <w:tcPr>
            <w:tcW w:w="3420" w:type="dxa"/>
            <w:shd w:val="clear" w:color="auto" w:fill="auto"/>
          </w:tcPr>
          <w:p w:rsidR="0094105C" w:rsidRPr="006B45B4" w:rsidRDefault="0094105C" w:rsidP="005B1BA6">
            <w:pPr>
              <w:jc w:val="both"/>
              <w:rPr>
                <w:sz w:val="20"/>
                <w:szCs w:val="20"/>
              </w:rPr>
            </w:pPr>
            <w:r w:rsidRPr="006B45B4">
              <w:rPr>
                <w:sz w:val="20"/>
                <w:szCs w:val="20"/>
              </w:rPr>
              <w:t>Программа-браузер, формирует ум</w:t>
            </w:r>
            <w:r w:rsidRPr="006B45B4">
              <w:rPr>
                <w:sz w:val="20"/>
                <w:szCs w:val="20"/>
              </w:rPr>
              <w:t>е</w:t>
            </w:r>
            <w:r w:rsidRPr="006B45B4">
              <w:rPr>
                <w:sz w:val="20"/>
                <w:szCs w:val="20"/>
              </w:rPr>
              <w:t>ния использовать Интернет-ресурсы.</w:t>
            </w:r>
          </w:p>
        </w:tc>
      </w:tr>
      <w:tr w:rsidR="0094105C" w:rsidRPr="006B45B4" w:rsidTr="005B1BA6">
        <w:trPr>
          <w:trHeight w:val="277"/>
        </w:trPr>
        <w:tc>
          <w:tcPr>
            <w:tcW w:w="9570" w:type="dxa"/>
            <w:gridSpan w:val="3"/>
            <w:tcBorders>
              <w:top w:val="single" w:sz="4" w:space="0" w:color="auto"/>
              <w:bottom w:val="single" w:sz="4" w:space="0" w:color="auto"/>
            </w:tcBorders>
          </w:tcPr>
          <w:p w:rsidR="0094105C" w:rsidRPr="006B45B4" w:rsidRDefault="0094105C" w:rsidP="005B1BA6">
            <w:pPr>
              <w:jc w:val="center"/>
              <w:rPr>
                <w:i/>
                <w:sz w:val="20"/>
                <w:szCs w:val="20"/>
              </w:rPr>
            </w:pPr>
            <w:r w:rsidRPr="006B45B4">
              <w:rPr>
                <w:i/>
                <w:sz w:val="20"/>
                <w:szCs w:val="20"/>
              </w:rPr>
              <w:t>Звуковые редакторы</w:t>
            </w:r>
          </w:p>
        </w:tc>
      </w:tr>
      <w:tr w:rsidR="0094105C" w:rsidRPr="006B45B4" w:rsidTr="005B1BA6">
        <w:trPr>
          <w:trHeight w:val="226"/>
        </w:trPr>
        <w:tc>
          <w:tcPr>
            <w:tcW w:w="2176" w:type="dxa"/>
            <w:tcBorders>
              <w:top w:val="single" w:sz="4" w:space="0" w:color="auto"/>
              <w:bottom w:val="single" w:sz="4" w:space="0" w:color="auto"/>
            </w:tcBorders>
          </w:tcPr>
          <w:p w:rsidR="0094105C" w:rsidRPr="006B45B4" w:rsidRDefault="0094105C" w:rsidP="005B1BA6">
            <w:pPr>
              <w:jc w:val="both"/>
              <w:rPr>
                <w:sz w:val="20"/>
                <w:szCs w:val="20"/>
                <w:lang w:val="en-US"/>
              </w:rPr>
            </w:pPr>
            <w:r w:rsidRPr="006B45B4">
              <w:rPr>
                <w:sz w:val="20"/>
                <w:szCs w:val="20"/>
                <w:lang w:val="en-US"/>
              </w:rPr>
              <w:t>"</w:t>
            </w:r>
            <w:r w:rsidRPr="006B45B4">
              <w:rPr>
                <w:sz w:val="20"/>
                <w:szCs w:val="20"/>
              </w:rPr>
              <w:t>Звукозапись</w:t>
            </w:r>
            <w:r w:rsidRPr="006B45B4">
              <w:rPr>
                <w:sz w:val="20"/>
                <w:szCs w:val="20"/>
                <w:lang w:val="en-US"/>
              </w:rPr>
              <w:t>", "</w:t>
            </w:r>
            <w:r w:rsidRPr="006B45B4">
              <w:rPr>
                <w:sz w:val="20"/>
                <w:szCs w:val="20"/>
              </w:rPr>
              <w:t>Пр</w:t>
            </w:r>
            <w:r w:rsidRPr="006B45B4">
              <w:rPr>
                <w:sz w:val="20"/>
                <w:szCs w:val="20"/>
              </w:rPr>
              <w:t>о</w:t>
            </w:r>
            <w:r w:rsidRPr="006B45B4">
              <w:rPr>
                <w:sz w:val="20"/>
                <w:szCs w:val="20"/>
              </w:rPr>
              <w:t>игрыватель</w:t>
            </w:r>
            <w:r w:rsidRPr="006B45B4">
              <w:rPr>
                <w:sz w:val="20"/>
                <w:szCs w:val="20"/>
                <w:lang w:val="en-US"/>
              </w:rPr>
              <w:t xml:space="preserve"> Windows Me</w:t>
            </w:r>
            <w:r w:rsidRPr="006B45B4">
              <w:rPr>
                <w:sz w:val="20"/>
                <w:szCs w:val="20"/>
                <w:lang w:val="en-US"/>
              </w:rPr>
              <w:softHyphen/>
              <w:t>dia"</w:t>
            </w:r>
          </w:p>
        </w:tc>
        <w:tc>
          <w:tcPr>
            <w:tcW w:w="3974" w:type="dxa"/>
          </w:tcPr>
          <w:p w:rsidR="0094105C" w:rsidRPr="006B45B4" w:rsidRDefault="0094105C" w:rsidP="005B1BA6">
            <w:pPr>
              <w:jc w:val="both"/>
              <w:rPr>
                <w:sz w:val="20"/>
                <w:szCs w:val="20"/>
              </w:rPr>
            </w:pPr>
            <w:r w:rsidRPr="006B45B4">
              <w:rPr>
                <w:sz w:val="20"/>
                <w:szCs w:val="20"/>
              </w:rPr>
              <w:t>Средства создания мультиме</w:t>
            </w:r>
            <w:r w:rsidRPr="006B45B4">
              <w:rPr>
                <w:sz w:val="20"/>
                <w:szCs w:val="20"/>
              </w:rPr>
              <w:softHyphen/>
              <w:t>диа: запись, воспроизведение и редактирование звук</w:t>
            </w:r>
            <w:r w:rsidRPr="006B45B4">
              <w:rPr>
                <w:sz w:val="20"/>
                <w:szCs w:val="20"/>
              </w:rPr>
              <w:t>о</w:t>
            </w:r>
            <w:r w:rsidRPr="006B45B4">
              <w:rPr>
                <w:sz w:val="20"/>
                <w:szCs w:val="20"/>
              </w:rPr>
              <w:t>вых фай</w:t>
            </w:r>
            <w:r w:rsidRPr="006B45B4">
              <w:rPr>
                <w:sz w:val="20"/>
                <w:szCs w:val="20"/>
              </w:rPr>
              <w:softHyphen/>
              <w:t>лов.</w:t>
            </w:r>
          </w:p>
        </w:tc>
        <w:tc>
          <w:tcPr>
            <w:tcW w:w="3420" w:type="dxa"/>
          </w:tcPr>
          <w:p w:rsidR="0094105C" w:rsidRPr="006B45B4" w:rsidRDefault="0094105C" w:rsidP="005B1BA6">
            <w:pPr>
              <w:jc w:val="both"/>
              <w:rPr>
                <w:sz w:val="20"/>
                <w:szCs w:val="20"/>
              </w:rPr>
            </w:pPr>
            <w:r w:rsidRPr="006B45B4">
              <w:rPr>
                <w:sz w:val="20"/>
                <w:szCs w:val="20"/>
              </w:rPr>
              <w:t>Формирует умения создавать звук</w:t>
            </w:r>
            <w:r w:rsidRPr="006B45B4">
              <w:rPr>
                <w:sz w:val="20"/>
                <w:szCs w:val="20"/>
              </w:rPr>
              <w:t>о</w:t>
            </w:r>
            <w:r w:rsidRPr="006B45B4">
              <w:rPr>
                <w:sz w:val="20"/>
                <w:szCs w:val="20"/>
              </w:rPr>
              <w:t>вые файлы, компьютерные дикта</w:t>
            </w:r>
            <w:r w:rsidRPr="006B45B4">
              <w:rPr>
                <w:sz w:val="20"/>
                <w:szCs w:val="20"/>
              </w:rPr>
              <w:t>н</w:t>
            </w:r>
            <w:r w:rsidRPr="006B45B4">
              <w:rPr>
                <w:sz w:val="20"/>
                <w:szCs w:val="20"/>
              </w:rPr>
              <w:t>ты, технологии работы с учебными текстами и звуковым сопровожден</w:t>
            </w:r>
            <w:r w:rsidRPr="006B45B4">
              <w:rPr>
                <w:sz w:val="20"/>
                <w:szCs w:val="20"/>
              </w:rPr>
              <w:t>и</w:t>
            </w:r>
            <w:r w:rsidRPr="006B45B4">
              <w:rPr>
                <w:sz w:val="20"/>
                <w:szCs w:val="20"/>
              </w:rPr>
              <w:t>ем.</w:t>
            </w:r>
          </w:p>
        </w:tc>
      </w:tr>
      <w:tr w:rsidR="0094105C" w:rsidRPr="006B45B4" w:rsidTr="005B1BA6">
        <w:trPr>
          <w:trHeight w:val="226"/>
        </w:trPr>
        <w:tc>
          <w:tcPr>
            <w:tcW w:w="2176" w:type="dxa"/>
            <w:tcBorders>
              <w:top w:val="single" w:sz="4" w:space="0" w:color="auto"/>
              <w:bottom w:val="single" w:sz="4" w:space="0" w:color="auto"/>
            </w:tcBorders>
          </w:tcPr>
          <w:p w:rsidR="0094105C" w:rsidRPr="006B45B4" w:rsidRDefault="0094105C" w:rsidP="005B1BA6">
            <w:pPr>
              <w:jc w:val="both"/>
              <w:rPr>
                <w:sz w:val="20"/>
                <w:szCs w:val="20"/>
                <w:lang w:val="en-US"/>
              </w:rPr>
            </w:pPr>
            <w:r w:rsidRPr="006B45B4">
              <w:rPr>
                <w:sz w:val="20"/>
                <w:szCs w:val="20"/>
                <w:lang w:val="en-US"/>
              </w:rPr>
              <w:t>Sony Sound Forge</w:t>
            </w:r>
          </w:p>
        </w:tc>
        <w:tc>
          <w:tcPr>
            <w:tcW w:w="3974" w:type="dxa"/>
          </w:tcPr>
          <w:p w:rsidR="0094105C" w:rsidRPr="006B45B4" w:rsidRDefault="0094105C" w:rsidP="005B1BA6">
            <w:pPr>
              <w:jc w:val="both"/>
              <w:rPr>
                <w:sz w:val="20"/>
                <w:szCs w:val="20"/>
              </w:rPr>
            </w:pPr>
            <w:r w:rsidRPr="006B45B4">
              <w:rPr>
                <w:sz w:val="20"/>
                <w:szCs w:val="20"/>
              </w:rPr>
              <w:t>Средства создания и работы со звуком: запись, воспроизведе</w:t>
            </w:r>
            <w:r w:rsidRPr="006B45B4">
              <w:rPr>
                <w:sz w:val="20"/>
                <w:szCs w:val="20"/>
              </w:rPr>
              <w:softHyphen/>
              <w:t xml:space="preserve">ние и редактирование </w:t>
            </w:r>
            <w:r w:rsidRPr="006B45B4">
              <w:rPr>
                <w:sz w:val="20"/>
                <w:szCs w:val="20"/>
              </w:rPr>
              <w:lastRenderedPageBreak/>
              <w:t>звуко</w:t>
            </w:r>
            <w:r w:rsidRPr="006B45B4">
              <w:rPr>
                <w:sz w:val="20"/>
                <w:szCs w:val="20"/>
              </w:rPr>
              <w:softHyphen/>
              <w:t>вых файлов, возможность до</w:t>
            </w:r>
            <w:r w:rsidRPr="006B45B4">
              <w:rPr>
                <w:sz w:val="20"/>
                <w:szCs w:val="20"/>
              </w:rPr>
              <w:softHyphen/>
              <w:t>бавления широкого набора звуковых эффектов.</w:t>
            </w:r>
          </w:p>
        </w:tc>
        <w:tc>
          <w:tcPr>
            <w:tcW w:w="3420" w:type="dxa"/>
          </w:tcPr>
          <w:p w:rsidR="0094105C" w:rsidRPr="006B45B4" w:rsidRDefault="0094105C" w:rsidP="005B1BA6">
            <w:pPr>
              <w:jc w:val="both"/>
              <w:rPr>
                <w:sz w:val="20"/>
                <w:szCs w:val="20"/>
              </w:rPr>
            </w:pPr>
            <w:r w:rsidRPr="006B45B4">
              <w:rPr>
                <w:sz w:val="20"/>
                <w:szCs w:val="20"/>
              </w:rPr>
              <w:lastRenderedPageBreak/>
              <w:t>Углубляет умения работать со зв</w:t>
            </w:r>
            <w:r w:rsidRPr="006B45B4">
              <w:rPr>
                <w:sz w:val="20"/>
                <w:szCs w:val="20"/>
              </w:rPr>
              <w:t>у</w:t>
            </w:r>
            <w:r w:rsidRPr="006B45B4">
              <w:rPr>
                <w:sz w:val="20"/>
                <w:szCs w:val="20"/>
              </w:rPr>
              <w:t xml:space="preserve">ковыми файлами, а также создавать </w:t>
            </w:r>
            <w:r w:rsidRPr="006B45B4">
              <w:rPr>
                <w:sz w:val="20"/>
                <w:szCs w:val="20"/>
              </w:rPr>
              <w:lastRenderedPageBreak/>
              <w:t>звуковые эффекты.</w:t>
            </w:r>
          </w:p>
        </w:tc>
      </w:tr>
      <w:tr w:rsidR="0094105C" w:rsidRPr="006B45B4" w:rsidTr="005B1BA6">
        <w:trPr>
          <w:trHeight w:val="226"/>
        </w:trPr>
        <w:tc>
          <w:tcPr>
            <w:tcW w:w="9570" w:type="dxa"/>
            <w:gridSpan w:val="3"/>
            <w:tcBorders>
              <w:top w:val="single" w:sz="4" w:space="0" w:color="auto"/>
              <w:bottom w:val="single" w:sz="4" w:space="0" w:color="auto"/>
            </w:tcBorders>
          </w:tcPr>
          <w:p w:rsidR="0094105C" w:rsidRPr="006B45B4" w:rsidRDefault="0094105C" w:rsidP="005B1BA6">
            <w:pPr>
              <w:jc w:val="center"/>
              <w:rPr>
                <w:i/>
                <w:sz w:val="20"/>
                <w:szCs w:val="20"/>
              </w:rPr>
            </w:pPr>
            <w:r w:rsidRPr="006B45B4">
              <w:rPr>
                <w:i/>
                <w:sz w:val="20"/>
                <w:szCs w:val="20"/>
              </w:rPr>
              <w:lastRenderedPageBreak/>
              <w:t xml:space="preserve">Анимация </w:t>
            </w:r>
          </w:p>
        </w:tc>
      </w:tr>
      <w:tr w:rsidR="0094105C" w:rsidRPr="006B45B4" w:rsidTr="005B1BA6">
        <w:trPr>
          <w:trHeight w:val="226"/>
        </w:trPr>
        <w:tc>
          <w:tcPr>
            <w:tcW w:w="2176" w:type="dxa"/>
            <w:tcBorders>
              <w:top w:val="single" w:sz="4" w:space="0" w:color="auto"/>
              <w:bottom w:val="single" w:sz="4" w:space="0" w:color="auto"/>
            </w:tcBorders>
          </w:tcPr>
          <w:p w:rsidR="0094105C" w:rsidRPr="006B45B4" w:rsidRDefault="0094105C" w:rsidP="005B1BA6">
            <w:pPr>
              <w:jc w:val="both"/>
              <w:rPr>
                <w:sz w:val="20"/>
                <w:szCs w:val="20"/>
                <w:lang w:val="en-US"/>
              </w:rPr>
            </w:pPr>
            <w:r w:rsidRPr="006B45B4">
              <w:rPr>
                <w:sz w:val="20"/>
                <w:szCs w:val="20"/>
                <w:lang w:val="en-US"/>
              </w:rPr>
              <w:t>Adobe Flash (</w:t>
            </w:r>
            <w:r w:rsidRPr="006B45B4">
              <w:rPr>
                <w:sz w:val="20"/>
                <w:szCs w:val="20"/>
              </w:rPr>
              <w:t>ранее</w:t>
            </w:r>
            <w:r w:rsidRPr="006B45B4">
              <w:rPr>
                <w:sz w:val="20"/>
                <w:szCs w:val="20"/>
                <w:lang w:val="en-US"/>
              </w:rPr>
              <w:t xml:space="preserve"> Macro</w:t>
            </w:r>
            <w:r w:rsidRPr="006B45B4">
              <w:rPr>
                <w:sz w:val="20"/>
                <w:szCs w:val="20"/>
                <w:lang w:val="en-US"/>
              </w:rPr>
              <w:softHyphen/>
              <w:t>media Flash)</w:t>
            </w:r>
          </w:p>
        </w:tc>
        <w:tc>
          <w:tcPr>
            <w:tcW w:w="3974" w:type="dxa"/>
          </w:tcPr>
          <w:p w:rsidR="0094105C" w:rsidRPr="006B45B4" w:rsidRDefault="0094105C" w:rsidP="005B1BA6">
            <w:pPr>
              <w:jc w:val="both"/>
              <w:rPr>
                <w:sz w:val="20"/>
                <w:szCs w:val="20"/>
              </w:rPr>
            </w:pPr>
            <w:r w:rsidRPr="006B45B4">
              <w:rPr>
                <w:sz w:val="20"/>
                <w:szCs w:val="20"/>
              </w:rPr>
              <w:t>Программа для создания ани</w:t>
            </w:r>
            <w:r w:rsidRPr="006B45B4">
              <w:rPr>
                <w:sz w:val="20"/>
                <w:szCs w:val="20"/>
              </w:rPr>
              <w:softHyphen/>
              <w:t>мации. Имее</w:t>
            </w:r>
            <w:r w:rsidRPr="006B45B4">
              <w:rPr>
                <w:sz w:val="20"/>
                <w:szCs w:val="20"/>
              </w:rPr>
              <w:t>т</w:t>
            </w:r>
            <w:r w:rsidRPr="006B45B4">
              <w:rPr>
                <w:sz w:val="20"/>
                <w:szCs w:val="20"/>
              </w:rPr>
              <w:t>ся возможности создания и обработки гр</w:t>
            </w:r>
            <w:r w:rsidRPr="006B45B4">
              <w:rPr>
                <w:sz w:val="20"/>
                <w:szCs w:val="20"/>
              </w:rPr>
              <w:t>а</w:t>
            </w:r>
            <w:r w:rsidRPr="006B45B4">
              <w:rPr>
                <w:sz w:val="20"/>
                <w:szCs w:val="20"/>
              </w:rPr>
              <w:t>фи</w:t>
            </w:r>
            <w:r w:rsidRPr="006B45B4">
              <w:rPr>
                <w:sz w:val="20"/>
                <w:szCs w:val="20"/>
              </w:rPr>
              <w:softHyphen/>
              <w:t>ческих изображений, обра</w:t>
            </w:r>
            <w:r w:rsidRPr="006B45B4">
              <w:rPr>
                <w:sz w:val="20"/>
                <w:szCs w:val="20"/>
              </w:rPr>
              <w:softHyphen/>
              <w:t>ботки звука, а также добавле</w:t>
            </w:r>
            <w:r w:rsidRPr="006B45B4">
              <w:rPr>
                <w:sz w:val="20"/>
                <w:szCs w:val="20"/>
              </w:rPr>
              <w:softHyphen/>
              <w:t>ния интерактивности.</w:t>
            </w:r>
          </w:p>
        </w:tc>
        <w:tc>
          <w:tcPr>
            <w:tcW w:w="3420" w:type="dxa"/>
          </w:tcPr>
          <w:p w:rsidR="0094105C" w:rsidRPr="006B45B4" w:rsidRDefault="0094105C" w:rsidP="005B1BA6">
            <w:pPr>
              <w:jc w:val="both"/>
              <w:rPr>
                <w:sz w:val="20"/>
                <w:szCs w:val="20"/>
              </w:rPr>
            </w:pPr>
            <w:r w:rsidRPr="006B45B4">
              <w:rPr>
                <w:sz w:val="20"/>
                <w:szCs w:val="20"/>
              </w:rPr>
              <w:t>Отличается большими возможн</w:t>
            </w:r>
            <w:r w:rsidRPr="006B45B4">
              <w:rPr>
                <w:sz w:val="20"/>
                <w:szCs w:val="20"/>
              </w:rPr>
              <w:t>о</w:t>
            </w:r>
            <w:r w:rsidRPr="006B45B4">
              <w:rPr>
                <w:sz w:val="20"/>
                <w:szCs w:val="20"/>
              </w:rPr>
              <w:t>стями для развития умений созд</w:t>
            </w:r>
            <w:r w:rsidRPr="006B45B4">
              <w:rPr>
                <w:sz w:val="20"/>
                <w:szCs w:val="20"/>
              </w:rPr>
              <w:t>а</w:t>
            </w:r>
            <w:r w:rsidRPr="006B45B4">
              <w:rPr>
                <w:sz w:val="20"/>
                <w:szCs w:val="20"/>
              </w:rPr>
              <w:t xml:space="preserve">вать и применять разнообразные </w:t>
            </w:r>
            <w:proofErr w:type="spellStart"/>
            <w:r w:rsidRPr="006B45B4">
              <w:rPr>
                <w:sz w:val="20"/>
                <w:szCs w:val="20"/>
              </w:rPr>
              <w:t>мультимедийные</w:t>
            </w:r>
            <w:proofErr w:type="spellEnd"/>
            <w:r w:rsidRPr="006B45B4">
              <w:rPr>
                <w:sz w:val="20"/>
                <w:szCs w:val="20"/>
              </w:rPr>
              <w:t xml:space="preserve"> учебные матери</w:t>
            </w:r>
            <w:r w:rsidRPr="006B45B4">
              <w:rPr>
                <w:sz w:val="20"/>
                <w:szCs w:val="20"/>
              </w:rPr>
              <w:t>а</w:t>
            </w:r>
            <w:r w:rsidRPr="006B45B4">
              <w:rPr>
                <w:sz w:val="20"/>
                <w:szCs w:val="20"/>
              </w:rPr>
              <w:t>лы.</w:t>
            </w:r>
          </w:p>
        </w:tc>
      </w:tr>
      <w:tr w:rsidR="0094105C" w:rsidRPr="006B45B4" w:rsidTr="005B1BA6">
        <w:trPr>
          <w:trHeight w:val="226"/>
        </w:trPr>
        <w:tc>
          <w:tcPr>
            <w:tcW w:w="9570" w:type="dxa"/>
            <w:gridSpan w:val="3"/>
            <w:tcBorders>
              <w:top w:val="single" w:sz="4" w:space="0" w:color="auto"/>
              <w:bottom w:val="single" w:sz="4" w:space="0" w:color="auto"/>
            </w:tcBorders>
          </w:tcPr>
          <w:p w:rsidR="0094105C" w:rsidRPr="006B45B4" w:rsidRDefault="0094105C" w:rsidP="005B1BA6">
            <w:pPr>
              <w:jc w:val="center"/>
              <w:rPr>
                <w:i/>
                <w:sz w:val="20"/>
                <w:szCs w:val="20"/>
              </w:rPr>
            </w:pPr>
            <w:r w:rsidRPr="006B45B4">
              <w:rPr>
                <w:i/>
                <w:sz w:val="20"/>
                <w:szCs w:val="20"/>
              </w:rPr>
              <w:t>Презентация</w:t>
            </w:r>
          </w:p>
        </w:tc>
      </w:tr>
      <w:tr w:rsidR="0094105C" w:rsidRPr="006B45B4" w:rsidTr="005B1BA6">
        <w:trPr>
          <w:trHeight w:val="226"/>
        </w:trPr>
        <w:tc>
          <w:tcPr>
            <w:tcW w:w="2176" w:type="dxa"/>
            <w:tcBorders>
              <w:top w:val="single" w:sz="4" w:space="0" w:color="auto"/>
            </w:tcBorders>
          </w:tcPr>
          <w:p w:rsidR="0094105C" w:rsidRPr="006B45B4" w:rsidRDefault="0094105C" w:rsidP="005B1BA6">
            <w:pPr>
              <w:jc w:val="both"/>
              <w:rPr>
                <w:sz w:val="20"/>
                <w:szCs w:val="20"/>
                <w:lang w:val="en-US"/>
              </w:rPr>
            </w:pPr>
            <w:r w:rsidRPr="006B45B4">
              <w:rPr>
                <w:sz w:val="20"/>
                <w:szCs w:val="20"/>
                <w:lang w:val="en-US"/>
              </w:rPr>
              <w:t xml:space="preserve">Microsoft Power Point </w:t>
            </w:r>
          </w:p>
        </w:tc>
        <w:tc>
          <w:tcPr>
            <w:tcW w:w="3974" w:type="dxa"/>
          </w:tcPr>
          <w:p w:rsidR="0094105C" w:rsidRPr="006B45B4" w:rsidRDefault="0094105C" w:rsidP="005B1BA6">
            <w:pPr>
              <w:jc w:val="both"/>
              <w:rPr>
                <w:sz w:val="20"/>
                <w:szCs w:val="20"/>
              </w:rPr>
            </w:pPr>
            <w:r w:rsidRPr="006B45B4">
              <w:rPr>
                <w:sz w:val="20"/>
                <w:szCs w:val="20"/>
              </w:rPr>
              <w:t>Программа для создания и ре</w:t>
            </w:r>
            <w:r w:rsidRPr="006B45B4">
              <w:rPr>
                <w:sz w:val="20"/>
                <w:szCs w:val="20"/>
              </w:rPr>
              <w:softHyphen/>
              <w:t>дактирования презентаций.</w:t>
            </w:r>
          </w:p>
        </w:tc>
        <w:tc>
          <w:tcPr>
            <w:tcW w:w="3420" w:type="dxa"/>
          </w:tcPr>
          <w:p w:rsidR="0094105C" w:rsidRPr="006B45B4" w:rsidRDefault="0094105C" w:rsidP="00B650B0">
            <w:pPr>
              <w:jc w:val="both"/>
              <w:rPr>
                <w:sz w:val="20"/>
                <w:szCs w:val="20"/>
              </w:rPr>
            </w:pPr>
            <w:r w:rsidRPr="006B45B4">
              <w:rPr>
                <w:sz w:val="20"/>
                <w:szCs w:val="20"/>
              </w:rPr>
              <w:t xml:space="preserve">Есть широкий спектр возможностей для управления </w:t>
            </w:r>
            <w:r w:rsidR="00B650B0">
              <w:rPr>
                <w:sz w:val="20"/>
                <w:szCs w:val="20"/>
              </w:rPr>
              <w:t xml:space="preserve">учебным процессом </w:t>
            </w:r>
            <w:r w:rsidRPr="006B45B4">
              <w:rPr>
                <w:sz w:val="20"/>
                <w:szCs w:val="20"/>
              </w:rPr>
              <w:t xml:space="preserve"> посредством простых и </w:t>
            </w:r>
            <w:proofErr w:type="spellStart"/>
            <w:r w:rsidRPr="006B45B4">
              <w:rPr>
                <w:sz w:val="20"/>
                <w:szCs w:val="20"/>
              </w:rPr>
              <w:t>полифо</w:t>
            </w:r>
            <w:r w:rsidRPr="006B45B4">
              <w:rPr>
                <w:sz w:val="20"/>
                <w:szCs w:val="20"/>
              </w:rPr>
              <w:t>р</w:t>
            </w:r>
            <w:r w:rsidRPr="006B45B4">
              <w:rPr>
                <w:sz w:val="20"/>
                <w:szCs w:val="20"/>
              </w:rPr>
              <w:t>матных</w:t>
            </w:r>
            <w:proofErr w:type="spellEnd"/>
            <w:r w:rsidRPr="006B45B4">
              <w:rPr>
                <w:sz w:val="20"/>
                <w:szCs w:val="20"/>
              </w:rPr>
              <w:t xml:space="preserve"> пр</w:t>
            </w:r>
            <w:r w:rsidRPr="006B45B4">
              <w:rPr>
                <w:sz w:val="20"/>
                <w:szCs w:val="20"/>
              </w:rPr>
              <w:t>е</w:t>
            </w:r>
            <w:r w:rsidRPr="006B45B4">
              <w:rPr>
                <w:sz w:val="20"/>
                <w:szCs w:val="20"/>
              </w:rPr>
              <w:t>зентаций.</w:t>
            </w:r>
          </w:p>
        </w:tc>
      </w:tr>
    </w:tbl>
    <w:p w:rsidR="0094105C" w:rsidRDefault="0094105C" w:rsidP="0094105C"/>
    <w:p w:rsidR="003A3624" w:rsidRDefault="003A3624" w:rsidP="0094105C">
      <w:r>
        <w:t xml:space="preserve">Таблица 2. </w:t>
      </w:r>
      <w:r w:rsidR="00BC51F5">
        <w:t>Учебные технологии ТИР</w:t>
      </w:r>
    </w:p>
    <w:p w:rsidR="003A3624" w:rsidRDefault="003A3624" w:rsidP="0094105C"/>
    <w:tbl>
      <w:tblPr>
        <w:tblStyle w:val="aa"/>
        <w:tblW w:w="9360" w:type="dxa"/>
        <w:tblInd w:w="108" w:type="dxa"/>
        <w:tblLayout w:type="fixed"/>
        <w:tblLook w:val="01E0"/>
      </w:tblPr>
      <w:tblGrid>
        <w:gridCol w:w="734"/>
        <w:gridCol w:w="2254"/>
        <w:gridCol w:w="2551"/>
        <w:gridCol w:w="3821"/>
      </w:tblGrid>
      <w:tr w:rsidR="0094105C" w:rsidRPr="00816657" w:rsidTr="005B1BA6">
        <w:tc>
          <w:tcPr>
            <w:tcW w:w="734" w:type="dxa"/>
          </w:tcPr>
          <w:p w:rsidR="0094105C" w:rsidRPr="00816657" w:rsidRDefault="0094105C" w:rsidP="00840168">
            <w:pPr>
              <w:spacing w:line="276" w:lineRule="auto"/>
              <w:jc w:val="center"/>
              <w:rPr>
                <w:sz w:val="22"/>
                <w:szCs w:val="22"/>
              </w:rPr>
            </w:pPr>
            <w:r w:rsidRPr="00816657">
              <w:rPr>
                <w:sz w:val="22"/>
                <w:szCs w:val="22"/>
              </w:rPr>
              <w:t>№</w:t>
            </w:r>
          </w:p>
          <w:p w:rsidR="0094105C" w:rsidRPr="00816657" w:rsidRDefault="0094105C" w:rsidP="00840168">
            <w:pPr>
              <w:spacing w:line="276" w:lineRule="auto"/>
              <w:jc w:val="center"/>
              <w:rPr>
                <w:sz w:val="22"/>
                <w:szCs w:val="22"/>
              </w:rPr>
            </w:pPr>
            <w:proofErr w:type="spellStart"/>
            <w:proofErr w:type="gramStart"/>
            <w:r w:rsidRPr="00816657">
              <w:rPr>
                <w:sz w:val="22"/>
                <w:szCs w:val="22"/>
              </w:rPr>
              <w:t>п</w:t>
            </w:r>
            <w:proofErr w:type="spellEnd"/>
            <w:proofErr w:type="gramEnd"/>
            <w:r w:rsidRPr="00816657">
              <w:rPr>
                <w:sz w:val="22"/>
                <w:szCs w:val="22"/>
              </w:rPr>
              <w:t>/</w:t>
            </w:r>
            <w:proofErr w:type="spellStart"/>
            <w:r w:rsidRPr="00816657">
              <w:rPr>
                <w:sz w:val="22"/>
                <w:szCs w:val="22"/>
              </w:rPr>
              <w:t>п</w:t>
            </w:r>
            <w:proofErr w:type="spellEnd"/>
          </w:p>
        </w:tc>
        <w:tc>
          <w:tcPr>
            <w:tcW w:w="2254" w:type="dxa"/>
          </w:tcPr>
          <w:p w:rsidR="0094105C" w:rsidRPr="00816657" w:rsidRDefault="0094105C" w:rsidP="003A3624">
            <w:pPr>
              <w:spacing w:line="276" w:lineRule="auto"/>
              <w:jc w:val="center"/>
              <w:rPr>
                <w:sz w:val="22"/>
                <w:szCs w:val="22"/>
              </w:rPr>
            </w:pPr>
            <w:r w:rsidRPr="00816657">
              <w:rPr>
                <w:sz w:val="22"/>
                <w:szCs w:val="22"/>
              </w:rPr>
              <w:t>Интерактивные ве</w:t>
            </w:r>
            <w:r w:rsidRPr="00816657">
              <w:rPr>
                <w:sz w:val="22"/>
                <w:szCs w:val="22"/>
              </w:rPr>
              <w:t>р</w:t>
            </w:r>
            <w:r w:rsidRPr="00816657">
              <w:rPr>
                <w:sz w:val="22"/>
                <w:szCs w:val="22"/>
              </w:rPr>
              <w:t xml:space="preserve">сии </w:t>
            </w:r>
            <w:r w:rsidR="003A3624">
              <w:rPr>
                <w:sz w:val="22"/>
                <w:szCs w:val="22"/>
              </w:rPr>
              <w:t>технологий об</w:t>
            </w:r>
            <w:r w:rsidR="003A3624">
              <w:rPr>
                <w:sz w:val="22"/>
                <w:szCs w:val="22"/>
              </w:rPr>
              <w:t>у</w:t>
            </w:r>
            <w:r w:rsidR="003A3624">
              <w:rPr>
                <w:sz w:val="22"/>
                <w:szCs w:val="22"/>
              </w:rPr>
              <w:t>чения</w:t>
            </w:r>
          </w:p>
        </w:tc>
        <w:tc>
          <w:tcPr>
            <w:tcW w:w="2551" w:type="dxa"/>
          </w:tcPr>
          <w:p w:rsidR="0094105C" w:rsidRPr="00816657" w:rsidRDefault="0094105C" w:rsidP="00840168">
            <w:pPr>
              <w:spacing w:line="276" w:lineRule="auto"/>
              <w:jc w:val="center"/>
              <w:rPr>
                <w:sz w:val="22"/>
                <w:szCs w:val="22"/>
              </w:rPr>
            </w:pPr>
            <w:r w:rsidRPr="00816657">
              <w:rPr>
                <w:sz w:val="22"/>
                <w:szCs w:val="22"/>
              </w:rPr>
              <w:t>Внешнее управление</w:t>
            </w:r>
          </w:p>
        </w:tc>
        <w:tc>
          <w:tcPr>
            <w:tcW w:w="3821" w:type="dxa"/>
          </w:tcPr>
          <w:p w:rsidR="0094105C" w:rsidRPr="00816657" w:rsidRDefault="0094105C" w:rsidP="00840168">
            <w:pPr>
              <w:spacing w:line="276" w:lineRule="auto"/>
              <w:jc w:val="center"/>
              <w:rPr>
                <w:sz w:val="22"/>
                <w:szCs w:val="22"/>
              </w:rPr>
            </w:pPr>
            <w:r w:rsidRPr="00816657">
              <w:rPr>
                <w:sz w:val="22"/>
                <w:szCs w:val="22"/>
              </w:rPr>
              <w:t>Внутреннее управление</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1.</w:t>
            </w:r>
          </w:p>
        </w:tc>
        <w:tc>
          <w:tcPr>
            <w:tcW w:w="2254" w:type="dxa"/>
          </w:tcPr>
          <w:p w:rsidR="0094105C" w:rsidRPr="00816657" w:rsidRDefault="0094105C" w:rsidP="00840168">
            <w:pPr>
              <w:spacing w:line="276" w:lineRule="auto"/>
              <w:jc w:val="both"/>
              <w:rPr>
                <w:sz w:val="22"/>
                <w:szCs w:val="22"/>
              </w:rPr>
            </w:pPr>
            <w:r w:rsidRPr="00816657">
              <w:rPr>
                <w:sz w:val="22"/>
                <w:szCs w:val="22"/>
              </w:rPr>
              <w:t>Самоподготовка</w:t>
            </w:r>
          </w:p>
        </w:tc>
        <w:tc>
          <w:tcPr>
            <w:tcW w:w="2551" w:type="dxa"/>
          </w:tcPr>
          <w:p w:rsidR="0094105C" w:rsidRPr="00816657" w:rsidRDefault="0094105C" w:rsidP="00840168">
            <w:pPr>
              <w:spacing w:line="276" w:lineRule="auto"/>
              <w:jc w:val="both"/>
              <w:rPr>
                <w:sz w:val="22"/>
                <w:szCs w:val="22"/>
              </w:rPr>
            </w:pPr>
            <w:r w:rsidRPr="00816657">
              <w:rPr>
                <w:sz w:val="22"/>
                <w:szCs w:val="22"/>
              </w:rPr>
              <w:t>Организация самосто</w:t>
            </w:r>
            <w:r w:rsidRPr="00816657">
              <w:rPr>
                <w:sz w:val="22"/>
                <w:szCs w:val="22"/>
              </w:rPr>
              <w:t>я</w:t>
            </w:r>
            <w:r w:rsidRPr="00816657">
              <w:rPr>
                <w:sz w:val="22"/>
                <w:szCs w:val="22"/>
              </w:rPr>
              <w:t>тельной работы с ко</w:t>
            </w:r>
            <w:r w:rsidRPr="00816657">
              <w:rPr>
                <w:sz w:val="22"/>
                <w:szCs w:val="22"/>
              </w:rPr>
              <w:t>м</w:t>
            </w:r>
            <w:r w:rsidRPr="00816657">
              <w:rPr>
                <w:sz w:val="22"/>
                <w:szCs w:val="22"/>
              </w:rPr>
              <w:t>пьютером</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алгоритма работы с пр</w:t>
            </w:r>
            <w:r w:rsidRPr="00816657">
              <w:rPr>
                <w:sz w:val="22"/>
                <w:szCs w:val="22"/>
              </w:rPr>
              <w:t>о</w:t>
            </w:r>
            <w:r w:rsidRPr="00816657">
              <w:rPr>
                <w:sz w:val="22"/>
                <w:szCs w:val="22"/>
              </w:rPr>
              <w:t>граммой, следование навигационным подсказкам, выполнение этапов раб</w:t>
            </w:r>
            <w:r w:rsidRPr="00816657">
              <w:rPr>
                <w:sz w:val="22"/>
                <w:szCs w:val="22"/>
              </w:rPr>
              <w:t>о</w:t>
            </w:r>
            <w:r w:rsidRPr="00816657">
              <w:rPr>
                <w:sz w:val="22"/>
                <w:szCs w:val="22"/>
              </w:rPr>
              <w:t>ты с учебными текстами.</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2.</w:t>
            </w:r>
          </w:p>
        </w:tc>
        <w:tc>
          <w:tcPr>
            <w:tcW w:w="2254" w:type="dxa"/>
          </w:tcPr>
          <w:p w:rsidR="0094105C" w:rsidRPr="00816657" w:rsidRDefault="0094105C" w:rsidP="00840168">
            <w:pPr>
              <w:spacing w:line="276" w:lineRule="auto"/>
              <w:jc w:val="both"/>
              <w:rPr>
                <w:sz w:val="22"/>
                <w:szCs w:val="22"/>
              </w:rPr>
            </w:pPr>
            <w:r w:rsidRPr="00816657">
              <w:rPr>
                <w:sz w:val="22"/>
                <w:szCs w:val="22"/>
              </w:rPr>
              <w:t>Самопроверка</w:t>
            </w:r>
          </w:p>
        </w:tc>
        <w:tc>
          <w:tcPr>
            <w:tcW w:w="2551" w:type="dxa"/>
          </w:tcPr>
          <w:p w:rsidR="0094105C" w:rsidRPr="00816657" w:rsidRDefault="0094105C" w:rsidP="00840168">
            <w:pPr>
              <w:spacing w:line="276" w:lineRule="auto"/>
              <w:jc w:val="both"/>
              <w:rPr>
                <w:sz w:val="22"/>
                <w:szCs w:val="22"/>
              </w:rPr>
            </w:pPr>
            <w:r w:rsidRPr="00816657">
              <w:rPr>
                <w:sz w:val="22"/>
                <w:szCs w:val="22"/>
              </w:rPr>
              <w:t xml:space="preserve">Внешний </w:t>
            </w:r>
            <w:proofErr w:type="gramStart"/>
            <w:r w:rsidRPr="00816657">
              <w:rPr>
                <w:sz w:val="22"/>
                <w:szCs w:val="22"/>
              </w:rPr>
              <w:t>контроль за</w:t>
            </w:r>
            <w:proofErr w:type="gramEnd"/>
            <w:r w:rsidRPr="00816657">
              <w:rPr>
                <w:sz w:val="22"/>
                <w:szCs w:val="22"/>
              </w:rPr>
              <w:t xml:space="preserve"> деятельностью</w:t>
            </w:r>
          </w:p>
        </w:tc>
        <w:tc>
          <w:tcPr>
            <w:tcW w:w="3821" w:type="dxa"/>
          </w:tcPr>
          <w:p w:rsidR="0094105C" w:rsidRPr="00816657" w:rsidRDefault="0094105C" w:rsidP="00840168">
            <w:pPr>
              <w:spacing w:line="276" w:lineRule="auto"/>
              <w:jc w:val="both"/>
              <w:rPr>
                <w:sz w:val="22"/>
                <w:szCs w:val="22"/>
              </w:rPr>
            </w:pPr>
            <w:r w:rsidRPr="00816657">
              <w:rPr>
                <w:sz w:val="22"/>
                <w:szCs w:val="22"/>
              </w:rPr>
              <w:t>Навигация внутри электронной пр</w:t>
            </w:r>
            <w:r w:rsidRPr="00816657">
              <w:rPr>
                <w:sz w:val="22"/>
                <w:szCs w:val="22"/>
              </w:rPr>
              <w:t>е</w:t>
            </w:r>
            <w:r w:rsidRPr="00816657">
              <w:rPr>
                <w:sz w:val="22"/>
                <w:szCs w:val="22"/>
              </w:rPr>
              <w:t>зентации, проверка результатов, ко</w:t>
            </w:r>
            <w:r w:rsidRPr="00816657">
              <w:rPr>
                <w:sz w:val="22"/>
                <w:szCs w:val="22"/>
              </w:rPr>
              <w:t>р</w:t>
            </w:r>
            <w:r w:rsidRPr="00816657">
              <w:rPr>
                <w:sz w:val="22"/>
                <w:szCs w:val="22"/>
              </w:rPr>
              <w:t>рекция выполнения</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3.</w:t>
            </w:r>
          </w:p>
        </w:tc>
        <w:tc>
          <w:tcPr>
            <w:tcW w:w="2254" w:type="dxa"/>
          </w:tcPr>
          <w:p w:rsidR="0094105C" w:rsidRPr="00816657" w:rsidRDefault="0094105C" w:rsidP="00840168">
            <w:pPr>
              <w:spacing w:line="276" w:lineRule="auto"/>
              <w:jc w:val="both"/>
              <w:rPr>
                <w:sz w:val="22"/>
                <w:szCs w:val="22"/>
              </w:rPr>
            </w:pPr>
            <w:r w:rsidRPr="00816657">
              <w:rPr>
                <w:sz w:val="22"/>
                <w:szCs w:val="22"/>
              </w:rPr>
              <w:t>Перфокарты</w:t>
            </w:r>
          </w:p>
        </w:tc>
        <w:tc>
          <w:tcPr>
            <w:tcW w:w="2551" w:type="dxa"/>
          </w:tcPr>
          <w:p w:rsidR="0094105C" w:rsidRPr="00816657" w:rsidRDefault="0094105C" w:rsidP="00840168">
            <w:pPr>
              <w:spacing w:line="276" w:lineRule="auto"/>
              <w:jc w:val="both"/>
              <w:rPr>
                <w:sz w:val="22"/>
                <w:szCs w:val="22"/>
              </w:rPr>
            </w:pPr>
            <w:r w:rsidRPr="00816657">
              <w:rPr>
                <w:sz w:val="22"/>
                <w:szCs w:val="22"/>
              </w:rPr>
              <w:t>Фиксация результатов</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интерфейса, выполнение заданий, выбор ответов и их фикс</w:t>
            </w:r>
            <w:r w:rsidRPr="00816657">
              <w:rPr>
                <w:sz w:val="22"/>
                <w:szCs w:val="22"/>
              </w:rPr>
              <w:t>а</w:t>
            </w:r>
            <w:r w:rsidRPr="00816657">
              <w:rPr>
                <w:sz w:val="22"/>
                <w:szCs w:val="22"/>
              </w:rPr>
              <w:t>ция, автоматическая проверка</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4.</w:t>
            </w:r>
          </w:p>
        </w:tc>
        <w:tc>
          <w:tcPr>
            <w:tcW w:w="2254" w:type="dxa"/>
          </w:tcPr>
          <w:p w:rsidR="0094105C" w:rsidRPr="00816657" w:rsidRDefault="0094105C" w:rsidP="00840168">
            <w:pPr>
              <w:spacing w:line="276" w:lineRule="auto"/>
              <w:jc w:val="both"/>
              <w:rPr>
                <w:sz w:val="22"/>
                <w:szCs w:val="22"/>
              </w:rPr>
            </w:pPr>
            <w:r w:rsidRPr="00816657">
              <w:rPr>
                <w:sz w:val="22"/>
                <w:szCs w:val="22"/>
              </w:rPr>
              <w:t>Тесты с факториз</w:t>
            </w:r>
            <w:r w:rsidRPr="00816657">
              <w:rPr>
                <w:sz w:val="22"/>
                <w:szCs w:val="22"/>
              </w:rPr>
              <w:t>а</w:t>
            </w:r>
            <w:r w:rsidRPr="00816657">
              <w:rPr>
                <w:sz w:val="22"/>
                <w:szCs w:val="22"/>
              </w:rPr>
              <w:t>цией знаний</w:t>
            </w:r>
          </w:p>
        </w:tc>
        <w:tc>
          <w:tcPr>
            <w:tcW w:w="2551" w:type="dxa"/>
          </w:tcPr>
          <w:p w:rsidR="0094105C" w:rsidRPr="00816657" w:rsidRDefault="0094105C" w:rsidP="00840168">
            <w:pPr>
              <w:spacing w:line="276" w:lineRule="auto"/>
              <w:jc w:val="both"/>
              <w:rPr>
                <w:sz w:val="22"/>
                <w:szCs w:val="22"/>
              </w:rPr>
            </w:pPr>
            <w:r w:rsidRPr="00816657">
              <w:rPr>
                <w:sz w:val="22"/>
                <w:szCs w:val="22"/>
              </w:rPr>
              <w:t>Выявление пробелов в знаниях</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интерфейса, фиксация о</w:t>
            </w:r>
            <w:r w:rsidRPr="00816657">
              <w:rPr>
                <w:sz w:val="22"/>
                <w:szCs w:val="22"/>
              </w:rPr>
              <w:t>т</w:t>
            </w:r>
            <w:r w:rsidRPr="00816657">
              <w:rPr>
                <w:sz w:val="22"/>
                <w:szCs w:val="22"/>
              </w:rPr>
              <w:t>ветов, графическое и табличное пре</w:t>
            </w:r>
            <w:r w:rsidRPr="00816657">
              <w:rPr>
                <w:sz w:val="22"/>
                <w:szCs w:val="22"/>
              </w:rPr>
              <w:t>д</w:t>
            </w:r>
            <w:r w:rsidRPr="00816657">
              <w:rPr>
                <w:sz w:val="22"/>
                <w:szCs w:val="22"/>
              </w:rPr>
              <w:t>ставление результатов</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5.</w:t>
            </w:r>
          </w:p>
        </w:tc>
        <w:tc>
          <w:tcPr>
            <w:tcW w:w="2254" w:type="dxa"/>
          </w:tcPr>
          <w:p w:rsidR="0094105C" w:rsidRPr="00816657" w:rsidRDefault="0094105C" w:rsidP="00840168">
            <w:pPr>
              <w:spacing w:line="276" w:lineRule="auto"/>
              <w:jc w:val="both"/>
              <w:rPr>
                <w:sz w:val="22"/>
                <w:szCs w:val="22"/>
              </w:rPr>
            </w:pPr>
            <w:r w:rsidRPr="00816657">
              <w:rPr>
                <w:sz w:val="22"/>
                <w:szCs w:val="22"/>
              </w:rPr>
              <w:t>Игровые технологии</w:t>
            </w:r>
          </w:p>
        </w:tc>
        <w:tc>
          <w:tcPr>
            <w:tcW w:w="2551" w:type="dxa"/>
          </w:tcPr>
          <w:p w:rsidR="0094105C" w:rsidRPr="00816657" w:rsidRDefault="0094105C" w:rsidP="00840168">
            <w:pPr>
              <w:spacing w:line="276" w:lineRule="auto"/>
              <w:jc w:val="both"/>
              <w:rPr>
                <w:sz w:val="22"/>
                <w:szCs w:val="22"/>
              </w:rPr>
            </w:pPr>
            <w:r w:rsidRPr="00816657">
              <w:rPr>
                <w:sz w:val="22"/>
                <w:szCs w:val="22"/>
              </w:rPr>
              <w:t>Мотивация деятельн</w:t>
            </w:r>
            <w:r w:rsidRPr="00816657">
              <w:rPr>
                <w:sz w:val="22"/>
                <w:szCs w:val="22"/>
              </w:rPr>
              <w:t>о</w:t>
            </w:r>
            <w:r w:rsidRPr="00816657">
              <w:rPr>
                <w:sz w:val="22"/>
                <w:szCs w:val="22"/>
              </w:rPr>
              <w:t>сти</w:t>
            </w:r>
          </w:p>
        </w:tc>
        <w:tc>
          <w:tcPr>
            <w:tcW w:w="3821" w:type="dxa"/>
          </w:tcPr>
          <w:p w:rsidR="0094105C" w:rsidRPr="00816657" w:rsidRDefault="0094105C" w:rsidP="00840168">
            <w:pPr>
              <w:spacing w:line="276" w:lineRule="auto"/>
              <w:jc w:val="both"/>
              <w:rPr>
                <w:sz w:val="22"/>
                <w:szCs w:val="22"/>
              </w:rPr>
            </w:pPr>
            <w:r w:rsidRPr="00816657">
              <w:rPr>
                <w:sz w:val="22"/>
                <w:szCs w:val="22"/>
              </w:rPr>
              <w:t>Взаимодействие с программой в с</w:t>
            </w:r>
            <w:r w:rsidRPr="00816657">
              <w:rPr>
                <w:sz w:val="22"/>
                <w:szCs w:val="22"/>
              </w:rPr>
              <w:t>о</w:t>
            </w:r>
            <w:r w:rsidRPr="00816657">
              <w:rPr>
                <w:sz w:val="22"/>
                <w:szCs w:val="22"/>
              </w:rPr>
              <w:t>ответствии с правилами и сюжетом игры, управление движением к цели.</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6.</w:t>
            </w:r>
          </w:p>
        </w:tc>
        <w:tc>
          <w:tcPr>
            <w:tcW w:w="2254" w:type="dxa"/>
          </w:tcPr>
          <w:p w:rsidR="0094105C" w:rsidRPr="00816657" w:rsidRDefault="0094105C" w:rsidP="00840168">
            <w:pPr>
              <w:spacing w:line="276" w:lineRule="auto"/>
              <w:jc w:val="both"/>
              <w:rPr>
                <w:sz w:val="22"/>
                <w:szCs w:val="22"/>
              </w:rPr>
            </w:pPr>
            <w:r w:rsidRPr="00816657">
              <w:rPr>
                <w:sz w:val="22"/>
                <w:szCs w:val="22"/>
              </w:rPr>
              <w:t>Словарь</w:t>
            </w:r>
          </w:p>
        </w:tc>
        <w:tc>
          <w:tcPr>
            <w:tcW w:w="2551" w:type="dxa"/>
          </w:tcPr>
          <w:p w:rsidR="0094105C" w:rsidRPr="00816657" w:rsidRDefault="0094105C" w:rsidP="00840168">
            <w:pPr>
              <w:spacing w:line="276" w:lineRule="auto"/>
              <w:jc w:val="both"/>
              <w:rPr>
                <w:sz w:val="22"/>
                <w:szCs w:val="22"/>
              </w:rPr>
            </w:pPr>
            <w:r w:rsidRPr="00816657">
              <w:rPr>
                <w:sz w:val="22"/>
                <w:szCs w:val="22"/>
              </w:rPr>
              <w:t>Установка на повтор</w:t>
            </w:r>
            <w:r w:rsidRPr="00816657">
              <w:rPr>
                <w:sz w:val="22"/>
                <w:szCs w:val="22"/>
              </w:rPr>
              <w:t>е</w:t>
            </w:r>
            <w:r w:rsidRPr="00816657">
              <w:rPr>
                <w:sz w:val="22"/>
                <w:szCs w:val="22"/>
              </w:rPr>
              <w:t>ние понятийного апп</w:t>
            </w:r>
            <w:r w:rsidRPr="00816657">
              <w:rPr>
                <w:sz w:val="22"/>
                <w:szCs w:val="22"/>
              </w:rPr>
              <w:t>а</w:t>
            </w:r>
            <w:r w:rsidRPr="00816657">
              <w:rPr>
                <w:sz w:val="22"/>
                <w:szCs w:val="22"/>
              </w:rPr>
              <w:t>рата</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интерфейса, выбор терм</w:t>
            </w:r>
            <w:r w:rsidRPr="00816657">
              <w:rPr>
                <w:sz w:val="22"/>
                <w:szCs w:val="22"/>
              </w:rPr>
              <w:t>и</w:t>
            </w:r>
            <w:r w:rsidRPr="00816657">
              <w:rPr>
                <w:sz w:val="22"/>
                <w:szCs w:val="22"/>
              </w:rPr>
              <w:t xml:space="preserve">на, освоение </w:t>
            </w:r>
            <w:proofErr w:type="spellStart"/>
            <w:r w:rsidRPr="00816657">
              <w:rPr>
                <w:sz w:val="22"/>
                <w:szCs w:val="22"/>
              </w:rPr>
              <w:t>контента</w:t>
            </w:r>
            <w:proofErr w:type="spellEnd"/>
            <w:r w:rsidRPr="00816657">
              <w:rPr>
                <w:sz w:val="22"/>
                <w:szCs w:val="22"/>
              </w:rPr>
              <w:t>, текущий и итоговый результат.</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7.</w:t>
            </w:r>
          </w:p>
        </w:tc>
        <w:tc>
          <w:tcPr>
            <w:tcW w:w="2254" w:type="dxa"/>
          </w:tcPr>
          <w:p w:rsidR="0094105C" w:rsidRPr="00816657" w:rsidRDefault="0094105C" w:rsidP="00840168">
            <w:pPr>
              <w:spacing w:line="276" w:lineRule="auto"/>
              <w:jc w:val="both"/>
              <w:rPr>
                <w:sz w:val="22"/>
                <w:szCs w:val="22"/>
              </w:rPr>
            </w:pPr>
            <w:r w:rsidRPr="00816657">
              <w:rPr>
                <w:sz w:val="22"/>
                <w:szCs w:val="22"/>
              </w:rPr>
              <w:t>Учебные эстафеты</w:t>
            </w:r>
          </w:p>
        </w:tc>
        <w:tc>
          <w:tcPr>
            <w:tcW w:w="2551" w:type="dxa"/>
          </w:tcPr>
          <w:p w:rsidR="0094105C" w:rsidRPr="00816657" w:rsidRDefault="0094105C" w:rsidP="00840168">
            <w:pPr>
              <w:spacing w:line="276" w:lineRule="auto"/>
              <w:jc w:val="both"/>
              <w:rPr>
                <w:sz w:val="22"/>
                <w:szCs w:val="22"/>
              </w:rPr>
            </w:pPr>
            <w:r w:rsidRPr="00816657">
              <w:rPr>
                <w:sz w:val="22"/>
                <w:szCs w:val="22"/>
              </w:rPr>
              <w:t xml:space="preserve">Общий </w:t>
            </w:r>
            <w:proofErr w:type="gramStart"/>
            <w:r w:rsidRPr="00816657">
              <w:rPr>
                <w:sz w:val="22"/>
                <w:szCs w:val="22"/>
              </w:rPr>
              <w:t>контроль за</w:t>
            </w:r>
            <w:proofErr w:type="gramEnd"/>
            <w:r w:rsidRPr="00816657">
              <w:rPr>
                <w:sz w:val="22"/>
                <w:szCs w:val="22"/>
              </w:rPr>
              <w:t xml:space="preserve"> де</w:t>
            </w:r>
            <w:r w:rsidRPr="00816657">
              <w:rPr>
                <w:sz w:val="22"/>
                <w:szCs w:val="22"/>
              </w:rPr>
              <w:t>я</w:t>
            </w:r>
            <w:r w:rsidRPr="00816657">
              <w:rPr>
                <w:sz w:val="22"/>
                <w:szCs w:val="22"/>
              </w:rPr>
              <w:t>тельностью</w:t>
            </w:r>
          </w:p>
        </w:tc>
        <w:tc>
          <w:tcPr>
            <w:tcW w:w="3821" w:type="dxa"/>
          </w:tcPr>
          <w:p w:rsidR="0094105C" w:rsidRPr="00816657" w:rsidRDefault="0094105C" w:rsidP="00840168">
            <w:pPr>
              <w:spacing w:line="276" w:lineRule="auto"/>
              <w:jc w:val="both"/>
              <w:rPr>
                <w:sz w:val="22"/>
                <w:szCs w:val="22"/>
              </w:rPr>
            </w:pPr>
            <w:r w:rsidRPr="00816657">
              <w:rPr>
                <w:sz w:val="22"/>
                <w:szCs w:val="22"/>
              </w:rPr>
              <w:t>Выполнение правил прохождения эстафеты, движение по этапам, оп</w:t>
            </w:r>
            <w:r w:rsidRPr="00816657">
              <w:rPr>
                <w:sz w:val="22"/>
                <w:szCs w:val="22"/>
              </w:rPr>
              <w:t>е</w:t>
            </w:r>
            <w:r w:rsidRPr="00816657">
              <w:rPr>
                <w:sz w:val="22"/>
                <w:szCs w:val="22"/>
              </w:rPr>
              <w:t>ративная проверка, достижение цели.</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8.</w:t>
            </w:r>
          </w:p>
        </w:tc>
        <w:tc>
          <w:tcPr>
            <w:tcW w:w="2254" w:type="dxa"/>
          </w:tcPr>
          <w:p w:rsidR="0094105C" w:rsidRPr="00816657" w:rsidRDefault="0094105C" w:rsidP="00840168">
            <w:pPr>
              <w:spacing w:line="276" w:lineRule="auto"/>
              <w:jc w:val="both"/>
              <w:rPr>
                <w:sz w:val="22"/>
                <w:szCs w:val="22"/>
              </w:rPr>
            </w:pPr>
            <w:r w:rsidRPr="00816657">
              <w:rPr>
                <w:sz w:val="22"/>
                <w:szCs w:val="22"/>
              </w:rPr>
              <w:t>Учебная мозаика</w:t>
            </w:r>
          </w:p>
        </w:tc>
        <w:tc>
          <w:tcPr>
            <w:tcW w:w="2551" w:type="dxa"/>
          </w:tcPr>
          <w:p w:rsidR="0094105C" w:rsidRPr="00816657" w:rsidRDefault="0094105C" w:rsidP="00840168">
            <w:pPr>
              <w:spacing w:line="276" w:lineRule="auto"/>
              <w:jc w:val="both"/>
              <w:rPr>
                <w:sz w:val="22"/>
                <w:szCs w:val="22"/>
              </w:rPr>
            </w:pPr>
            <w:r w:rsidRPr="00816657">
              <w:rPr>
                <w:sz w:val="22"/>
                <w:szCs w:val="22"/>
              </w:rPr>
              <w:t>Предварительное обо</w:t>
            </w:r>
            <w:r w:rsidRPr="00816657">
              <w:rPr>
                <w:sz w:val="22"/>
                <w:szCs w:val="22"/>
              </w:rPr>
              <w:t>б</w:t>
            </w:r>
            <w:r w:rsidRPr="00816657">
              <w:rPr>
                <w:sz w:val="22"/>
                <w:szCs w:val="22"/>
              </w:rPr>
              <w:t>щение темы</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интерфейса, выявление о</w:t>
            </w:r>
            <w:r w:rsidRPr="00816657">
              <w:rPr>
                <w:sz w:val="22"/>
                <w:szCs w:val="22"/>
              </w:rPr>
              <w:t>с</w:t>
            </w:r>
            <w:r w:rsidRPr="00816657">
              <w:rPr>
                <w:sz w:val="22"/>
                <w:szCs w:val="22"/>
              </w:rPr>
              <w:t>новных и дополнительных признаков.</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9.</w:t>
            </w:r>
          </w:p>
        </w:tc>
        <w:tc>
          <w:tcPr>
            <w:tcW w:w="2254" w:type="dxa"/>
          </w:tcPr>
          <w:p w:rsidR="0094105C" w:rsidRPr="00816657" w:rsidRDefault="0094105C" w:rsidP="00840168">
            <w:pPr>
              <w:spacing w:line="276" w:lineRule="auto"/>
              <w:jc w:val="both"/>
              <w:rPr>
                <w:sz w:val="22"/>
                <w:szCs w:val="22"/>
              </w:rPr>
            </w:pPr>
            <w:proofErr w:type="spellStart"/>
            <w:r w:rsidRPr="00816657">
              <w:rPr>
                <w:sz w:val="22"/>
                <w:szCs w:val="22"/>
              </w:rPr>
              <w:t>Фасетные</w:t>
            </w:r>
            <w:proofErr w:type="spellEnd"/>
            <w:r w:rsidRPr="00816657">
              <w:rPr>
                <w:sz w:val="22"/>
                <w:szCs w:val="22"/>
              </w:rPr>
              <w:t xml:space="preserve"> тесты</w:t>
            </w:r>
          </w:p>
        </w:tc>
        <w:tc>
          <w:tcPr>
            <w:tcW w:w="2551" w:type="dxa"/>
          </w:tcPr>
          <w:p w:rsidR="0094105C" w:rsidRPr="00816657" w:rsidRDefault="0094105C" w:rsidP="00840168">
            <w:pPr>
              <w:spacing w:line="276" w:lineRule="auto"/>
              <w:jc w:val="both"/>
              <w:rPr>
                <w:sz w:val="22"/>
                <w:szCs w:val="22"/>
              </w:rPr>
            </w:pPr>
            <w:r w:rsidRPr="00816657">
              <w:rPr>
                <w:sz w:val="22"/>
                <w:szCs w:val="22"/>
              </w:rPr>
              <w:t>Показательное решение задач группы</w:t>
            </w:r>
            <w:proofErr w:type="gramStart"/>
            <w:r w:rsidRPr="00816657">
              <w:rPr>
                <w:sz w:val="22"/>
                <w:szCs w:val="22"/>
              </w:rPr>
              <w:t xml:space="preserve"> С</w:t>
            </w:r>
            <w:proofErr w:type="gramEnd"/>
          </w:p>
        </w:tc>
        <w:tc>
          <w:tcPr>
            <w:tcW w:w="3821" w:type="dxa"/>
          </w:tcPr>
          <w:p w:rsidR="0094105C" w:rsidRPr="00816657" w:rsidRDefault="0094105C" w:rsidP="00840168">
            <w:pPr>
              <w:spacing w:line="276" w:lineRule="auto"/>
              <w:jc w:val="both"/>
              <w:rPr>
                <w:sz w:val="22"/>
                <w:szCs w:val="22"/>
              </w:rPr>
            </w:pPr>
            <w:r w:rsidRPr="00816657">
              <w:rPr>
                <w:sz w:val="22"/>
                <w:szCs w:val="22"/>
              </w:rPr>
              <w:t xml:space="preserve">Изучение структуры </w:t>
            </w:r>
            <w:proofErr w:type="spellStart"/>
            <w:r w:rsidRPr="00816657">
              <w:rPr>
                <w:sz w:val="22"/>
                <w:szCs w:val="22"/>
              </w:rPr>
              <w:t>фасетного</w:t>
            </w:r>
            <w:proofErr w:type="spellEnd"/>
            <w:r w:rsidRPr="00816657">
              <w:rPr>
                <w:sz w:val="22"/>
                <w:szCs w:val="22"/>
              </w:rPr>
              <w:t xml:space="preserve"> теста. Выполнение заданий, оперативная и итоговая проверка.</w:t>
            </w:r>
          </w:p>
        </w:tc>
      </w:tr>
      <w:tr w:rsidR="0094105C" w:rsidRPr="00816657" w:rsidTr="005B1BA6">
        <w:tc>
          <w:tcPr>
            <w:tcW w:w="734" w:type="dxa"/>
          </w:tcPr>
          <w:p w:rsidR="0094105C" w:rsidRPr="00816657" w:rsidRDefault="0094105C" w:rsidP="00840168">
            <w:pPr>
              <w:spacing w:line="276" w:lineRule="auto"/>
              <w:jc w:val="both"/>
              <w:rPr>
                <w:sz w:val="22"/>
                <w:szCs w:val="22"/>
              </w:rPr>
            </w:pPr>
            <w:r w:rsidRPr="00816657">
              <w:rPr>
                <w:sz w:val="22"/>
                <w:szCs w:val="22"/>
              </w:rPr>
              <w:t>10.</w:t>
            </w:r>
          </w:p>
        </w:tc>
        <w:tc>
          <w:tcPr>
            <w:tcW w:w="2254" w:type="dxa"/>
          </w:tcPr>
          <w:p w:rsidR="0094105C" w:rsidRPr="00816657" w:rsidRDefault="0094105C" w:rsidP="00840168">
            <w:pPr>
              <w:spacing w:line="276" w:lineRule="auto"/>
              <w:jc w:val="both"/>
              <w:rPr>
                <w:sz w:val="22"/>
                <w:szCs w:val="22"/>
              </w:rPr>
            </w:pPr>
            <w:r w:rsidRPr="00816657">
              <w:rPr>
                <w:sz w:val="22"/>
                <w:szCs w:val="22"/>
              </w:rPr>
              <w:t>Интеллектуальная лабильность</w:t>
            </w:r>
          </w:p>
        </w:tc>
        <w:tc>
          <w:tcPr>
            <w:tcW w:w="2551" w:type="dxa"/>
          </w:tcPr>
          <w:p w:rsidR="0094105C" w:rsidRPr="00816657" w:rsidRDefault="0094105C" w:rsidP="00840168">
            <w:pPr>
              <w:spacing w:line="276" w:lineRule="auto"/>
              <w:jc w:val="both"/>
              <w:rPr>
                <w:sz w:val="22"/>
                <w:szCs w:val="22"/>
              </w:rPr>
            </w:pPr>
            <w:r w:rsidRPr="00816657">
              <w:rPr>
                <w:sz w:val="22"/>
                <w:szCs w:val="22"/>
              </w:rPr>
              <w:t>Ознакомление с печа</w:t>
            </w:r>
            <w:r w:rsidRPr="00816657">
              <w:rPr>
                <w:sz w:val="22"/>
                <w:szCs w:val="22"/>
              </w:rPr>
              <w:t>т</w:t>
            </w:r>
            <w:r w:rsidRPr="00816657">
              <w:rPr>
                <w:sz w:val="22"/>
                <w:szCs w:val="22"/>
              </w:rPr>
              <w:t>ной версией технологии</w:t>
            </w:r>
          </w:p>
        </w:tc>
        <w:tc>
          <w:tcPr>
            <w:tcW w:w="3821" w:type="dxa"/>
          </w:tcPr>
          <w:p w:rsidR="0094105C" w:rsidRPr="00816657" w:rsidRDefault="0094105C" w:rsidP="00840168">
            <w:pPr>
              <w:spacing w:line="276" w:lineRule="auto"/>
              <w:jc w:val="both"/>
              <w:rPr>
                <w:sz w:val="22"/>
                <w:szCs w:val="22"/>
              </w:rPr>
            </w:pPr>
            <w:r w:rsidRPr="00816657">
              <w:rPr>
                <w:sz w:val="22"/>
                <w:szCs w:val="22"/>
              </w:rPr>
              <w:t>Освоение интерфейса, выбор време</w:t>
            </w:r>
            <w:r w:rsidRPr="00816657">
              <w:rPr>
                <w:sz w:val="22"/>
                <w:szCs w:val="22"/>
              </w:rPr>
              <w:t>н</w:t>
            </w:r>
            <w:r w:rsidRPr="00816657">
              <w:rPr>
                <w:sz w:val="22"/>
                <w:szCs w:val="22"/>
              </w:rPr>
              <w:t>ного режима, запуск автоматической смены кадров, выполнение заданий, анализ результата.</w:t>
            </w:r>
          </w:p>
        </w:tc>
      </w:tr>
    </w:tbl>
    <w:p w:rsidR="0094105C" w:rsidRDefault="0094105C" w:rsidP="00B650B0"/>
    <w:sectPr w:rsidR="0094105C" w:rsidSect="00FF34D2">
      <w:head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92" w:rsidRDefault="004E5892" w:rsidP="00D50279">
      <w:r>
        <w:separator/>
      </w:r>
    </w:p>
  </w:endnote>
  <w:endnote w:type="continuationSeparator" w:id="0">
    <w:p w:rsidR="004E5892" w:rsidRDefault="004E5892" w:rsidP="00D50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92" w:rsidRDefault="004E5892" w:rsidP="00D50279">
      <w:r>
        <w:separator/>
      </w:r>
    </w:p>
  </w:footnote>
  <w:footnote w:type="continuationSeparator" w:id="0">
    <w:p w:rsidR="004E5892" w:rsidRDefault="004E5892" w:rsidP="00D50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813"/>
      <w:docPartObj>
        <w:docPartGallery w:val="Page Numbers (Top of Page)"/>
        <w:docPartUnique/>
      </w:docPartObj>
    </w:sdtPr>
    <w:sdtContent>
      <w:p w:rsidR="00D50279" w:rsidRDefault="00DD652E">
        <w:pPr>
          <w:pStyle w:val="a3"/>
          <w:jc w:val="center"/>
        </w:pPr>
        <w:fldSimple w:instr=" PAGE   \* MERGEFORMAT ">
          <w:r w:rsidR="00BC51F5">
            <w:rPr>
              <w:noProof/>
            </w:rPr>
            <w:t>14</w:t>
          </w:r>
        </w:fldSimple>
      </w:p>
    </w:sdtContent>
  </w:sdt>
  <w:p w:rsidR="00D50279" w:rsidRDefault="00D502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E15397"/>
    <w:rsid w:val="00017D75"/>
    <w:rsid w:val="00023481"/>
    <w:rsid w:val="0004576B"/>
    <w:rsid w:val="00074E66"/>
    <w:rsid w:val="00076FFE"/>
    <w:rsid w:val="00097A7A"/>
    <w:rsid w:val="000A2B6D"/>
    <w:rsid w:val="000A314B"/>
    <w:rsid w:val="000A5541"/>
    <w:rsid w:val="000E7803"/>
    <w:rsid w:val="00110530"/>
    <w:rsid w:val="00133DAD"/>
    <w:rsid w:val="00155407"/>
    <w:rsid w:val="0017150E"/>
    <w:rsid w:val="001A0F62"/>
    <w:rsid w:val="002315E5"/>
    <w:rsid w:val="0023575E"/>
    <w:rsid w:val="0025206F"/>
    <w:rsid w:val="00283029"/>
    <w:rsid w:val="00283C56"/>
    <w:rsid w:val="00296250"/>
    <w:rsid w:val="002D0F94"/>
    <w:rsid w:val="002E362D"/>
    <w:rsid w:val="002E52BD"/>
    <w:rsid w:val="002F3055"/>
    <w:rsid w:val="00336B28"/>
    <w:rsid w:val="00340A7E"/>
    <w:rsid w:val="00363BBC"/>
    <w:rsid w:val="003675DD"/>
    <w:rsid w:val="003A1531"/>
    <w:rsid w:val="003A3624"/>
    <w:rsid w:val="003E145E"/>
    <w:rsid w:val="004054F6"/>
    <w:rsid w:val="00443323"/>
    <w:rsid w:val="004843C8"/>
    <w:rsid w:val="004A791A"/>
    <w:rsid w:val="004E55EC"/>
    <w:rsid w:val="004E5892"/>
    <w:rsid w:val="004F4A59"/>
    <w:rsid w:val="004F5331"/>
    <w:rsid w:val="0054522B"/>
    <w:rsid w:val="00550F7A"/>
    <w:rsid w:val="00557E46"/>
    <w:rsid w:val="00582714"/>
    <w:rsid w:val="00586CBB"/>
    <w:rsid w:val="005A52B3"/>
    <w:rsid w:val="005B3EA5"/>
    <w:rsid w:val="005C153B"/>
    <w:rsid w:val="006307CF"/>
    <w:rsid w:val="00686F55"/>
    <w:rsid w:val="006B1A04"/>
    <w:rsid w:val="006B4825"/>
    <w:rsid w:val="006E5E23"/>
    <w:rsid w:val="006F0258"/>
    <w:rsid w:val="006F3E24"/>
    <w:rsid w:val="00711268"/>
    <w:rsid w:val="00712306"/>
    <w:rsid w:val="00714174"/>
    <w:rsid w:val="0072648C"/>
    <w:rsid w:val="00727416"/>
    <w:rsid w:val="00762D7D"/>
    <w:rsid w:val="00774007"/>
    <w:rsid w:val="007949FF"/>
    <w:rsid w:val="007B07A3"/>
    <w:rsid w:val="007D2CF7"/>
    <w:rsid w:val="0082334D"/>
    <w:rsid w:val="00840168"/>
    <w:rsid w:val="008432EA"/>
    <w:rsid w:val="00866B9D"/>
    <w:rsid w:val="0088250C"/>
    <w:rsid w:val="008B31D4"/>
    <w:rsid w:val="00915239"/>
    <w:rsid w:val="0093621E"/>
    <w:rsid w:val="0094105C"/>
    <w:rsid w:val="00941CBB"/>
    <w:rsid w:val="00980889"/>
    <w:rsid w:val="00996529"/>
    <w:rsid w:val="009A026C"/>
    <w:rsid w:val="009E6576"/>
    <w:rsid w:val="009F6B3B"/>
    <w:rsid w:val="00A102E3"/>
    <w:rsid w:val="00A328D5"/>
    <w:rsid w:val="00A3737F"/>
    <w:rsid w:val="00A73325"/>
    <w:rsid w:val="00AC52A6"/>
    <w:rsid w:val="00AD3AE9"/>
    <w:rsid w:val="00B3629A"/>
    <w:rsid w:val="00B650B0"/>
    <w:rsid w:val="00B87B9E"/>
    <w:rsid w:val="00B9263D"/>
    <w:rsid w:val="00B979D0"/>
    <w:rsid w:val="00BB21D4"/>
    <w:rsid w:val="00BC2597"/>
    <w:rsid w:val="00BC357C"/>
    <w:rsid w:val="00BC51AD"/>
    <w:rsid w:val="00BC51F5"/>
    <w:rsid w:val="00C00B23"/>
    <w:rsid w:val="00C10D33"/>
    <w:rsid w:val="00C429AD"/>
    <w:rsid w:val="00C500E2"/>
    <w:rsid w:val="00C77D71"/>
    <w:rsid w:val="00CC24AE"/>
    <w:rsid w:val="00CF53FE"/>
    <w:rsid w:val="00D272CF"/>
    <w:rsid w:val="00D50279"/>
    <w:rsid w:val="00D60E9B"/>
    <w:rsid w:val="00DD56C4"/>
    <w:rsid w:val="00DD652E"/>
    <w:rsid w:val="00E15397"/>
    <w:rsid w:val="00E651BE"/>
    <w:rsid w:val="00E71F4D"/>
    <w:rsid w:val="00E73E51"/>
    <w:rsid w:val="00E808BB"/>
    <w:rsid w:val="00E8593E"/>
    <w:rsid w:val="00EB1A42"/>
    <w:rsid w:val="00EC654C"/>
    <w:rsid w:val="00EE7983"/>
    <w:rsid w:val="00F139A6"/>
    <w:rsid w:val="00F43014"/>
    <w:rsid w:val="00FC7612"/>
    <w:rsid w:val="00FE751E"/>
    <w:rsid w:val="00FF34D2"/>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5E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10D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5397"/>
    <w:pPr>
      <w:tabs>
        <w:tab w:val="center" w:pos="4677"/>
        <w:tab w:val="right" w:pos="9355"/>
      </w:tabs>
    </w:pPr>
  </w:style>
  <w:style w:type="character" w:customStyle="1" w:styleId="a4">
    <w:name w:val="Верхний колонтитул Знак"/>
    <w:basedOn w:val="a0"/>
    <w:link w:val="a3"/>
    <w:uiPriority w:val="99"/>
    <w:rsid w:val="00E15397"/>
    <w:rPr>
      <w:rFonts w:ascii="Times New Roman" w:eastAsia="Times New Roman" w:hAnsi="Times New Roman" w:cs="Times New Roman"/>
      <w:sz w:val="24"/>
      <w:szCs w:val="24"/>
      <w:lang w:eastAsia="ru-RU"/>
    </w:rPr>
  </w:style>
  <w:style w:type="paragraph" w:styleId="a5">
    <w:name w:val="Body Text"/>
    <w:basedOn w:val="a"/>
    <w:link w:val="a6"/>
    <w:rsid w:val="00E15397"/>
    <w:pPr>
      <w:spacing w:line="360" w:lineRule="auto"/>
      <w:jc w:val="both"/>
    </w:pPr>
  </w:style>
  <w:style w:type="character" w:customStyle="1" w:styleId="a6">
    <w:name w:val="Основной текст Знак"/>
    <w:basedOn w:val="a0"/>
    <w:link w:val="a5"/>
    <w:rsid w:val="00E15397"/>
    <w:rPr>
      <w:rFonts w:ascii="Times New Roman" w:eastAsia="Times New Roman" w:hAnsi="Times New Roman" w:cs="Times New Roman"/>
      <w:sz w:val="24"/>
      <w:szCs w:val="24"/>
      <w:lang w:eastAsia="ru-RU"/>
    </w:rPr>
  </w:style>
  <w:style w:type="paragraph" w:styleId="a7">
    <w:name w:val="Body Text Indent"/>
    <w:basedOn w:val="a"/>
    <w:link w:val="a8"/>
    <w:rsid w:val="00E15397"/>
    <w:pPr>
      <w:spacing w:after="120"/>
      <w:ind w:left="283"/>
    </w:pPr>
  </w:style>
  <w:style w:type="character" w:customStyle="1" w:styleId="a8">
    <w:name w:val="Основной текст с отступом Знак"/>
    <w:basedOn w:val="a0"/>
    <w:link w:val="a7"/>
    <w:rsid w:val="00E15397"/>
    <w:rPr>
      <w:rFonts w:ascii="Times New Roman" w:eastAsia="Times New Roman" w:hAnsi="Times New Roman" w:cs="Times New Roman"/>
      <w:sz w:val="24"/>
      <w:szCs w:val="24"/>
      <w:lang w:eastAsia="ru-RU"/>
    </w:rPr>
  </w:style>
  <w:style w:type="paragraph" w:styleId="3">
    <w:name w:val="Body Text 3"/>
    <w:basedOn w:val="a"/>
    <w:link w:val="30"/>
    <w:rsid w:val="00E15397"/>
    <w:pPr>
      <w:spacing w:after="120"/>
    </w:pPr>
    <w:rPr>
      <w:sz w:val="16"/>
      <w:szCs w:val="16"/>
    </w:rPr>
  </w:style>
  <w:style w:type="character" w:customStyle="1" w:styleId="30">
    <w:name w:val="Основной текст 3 Знак"/>
    <w:basedOn w:val="a0"/>
    <w:link w:val="3"/>
    <w:rsid w:val="00E15397"/>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315E5"/>
    <w:rPr>
      <w:rFonts w:ascii="Arial" w:eastAsia="Times New Roman" w:hAnsi="Arial" w:cs="Arial"/>
      <w:b/>
      <w:bCs/>
      <w:kern w:val="32"/>
      <w:sz w:val="32"/>
      <w:szCs w:val="32"/>
      <w:lang w:eastAsia="ru-RU"/>
    </w:rPr>
  </w:style>
  <w:style w:type="character" w:customStyle="1" w:styleId="20">
    <w:name w:val="Заголовок 2 Знак"/>
    <w:basedOn w:val="a0"/>
    <w:link w:val="2"/>
    <w:rsid w:val="00C10D33"/>
    <w:rPr>
      <w:rFonts w:ascii="Arial" w:eastAsia="Times New Roman" w:hAnsi="Arial" w:cs="Arial"/>
      <w:b/>
      <w:bCs/>
      <w:i/>
      <w:iCs/>
      <w:sz w:val="28"/>
      <w:szCs w:val="28"/>
      <w:lang w:eastAsia="ru-RU"/>
    </w:rPr>
  </w:style>
  <w:style w:type="paragraph" w:customStyle="1" w:styleId="11">
    <w:name w:val="Обычный1"/>
    <w:rsid w:val="00C10D3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4433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076FFE"/>
    <w:rPr>
      <w:color w:val="0563C1" w:themeColor="hyperlink"/>
      <w:u w:val="single"/>
    </w:rPr>
  </w:style>
  <w:style w:type="table" w:styleId="aa">
    <w:name w:val="Table Grid"/>
    <w:basedOn w:val="a1"/>
    <w:rsid w:val="00941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D50279"/>
    <w:pPr>
      <w:tabs>
        <w:tab w:val="center" w:pos="4677"/>
        <w:tab w:val="right" w:pos="9355"/>
      </w:tabs>
    </w:pPr>
  </w:style>
  <w:style w:type="character" w:customStyle="1" w:styleId="ac">
    <w:name w:val="Нижний колонтитул Знак"/>
    <w:basedOn w:val="a0"/>
    <w:link w:val="ab"/>
    <w:uiPriority w:val="99"/>
    <w:semiHidden/>
    <w:rsid w:val="00D5027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0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a-zna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022A-5125-424A-BA27-B2F73414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15342</TotalTime>
  <Pages>15</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 и Таня</dc:creator>
  <cp:keywords/>
  <dc:description/>
  <cp:lastModifiedBy>Пользователь Windows</cp:lastModifiedBy>
  <cp:revision>62</cp:revision>
  <dcterms:created xsi:type="dcterms:W3CDTF">2016-06-30T09:04:00Z</dcterms:created>
  <dcterms:modified xsi:type="dcterms:W3CDTF">2018-09-06T08:23:00Z</dcterms:modified>
</cp:coreProperties>
</file>